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1243" w14:textId="77777777" w:rsidR="00CB095E" w:rsidRDefault="00CB095E" w:rsidP="00923AA6">
      <w:pPr>
        <w:spacing w:before="0"/>
      </w:pPr>
      <w:r>
        <w:rPr>
          <w:noProof/>
        </w:rPr>
        <w:drawing>
          <wp:inline distT="0" distB="0" distL="0" distR="0" wp14:anchorId="4AF269BD" wp14:editId="50CF4CC7">
            <wp:extent cx="3441700" cy="645939"/>
            <wp:effectExtent l="0" t="0" r="6350" b="1905"/>
            <wp:docPr id="515868639" name="Picture 8" descr="National Anti-Corruption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68639" name="Picture 8" descr="National Anti-Corruption Commissio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002" cy="67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E5C20" w14:textId="0FAA72F2" w:rsidR="00740738" w:rsidRPr="00AC70D3" w:rsidRDefault="00B65A20" w:rsidP="00AC70D3">
      <w:pPr>
        <w:pStyle w:val="Title"/>
        <w:rPr>
          <w:rFonts w:ascii="Work Sans" w:hAnsi="Work Sans"/>
        </w:rPr>
      </w:pPr>
      <w:r w:rsidRPr="00AC70D3">
        <w:drawing>
          <wp:anchor distT="0" distB="0" distL="114300" distR="114300" simplePos="0" relativeHeight="251658240" behindDoc="1" locked="0" layoutInCell="1" allowOverlap="1" wp14:anchorId="3BC15552" wp14:editId="02F2FB44">
            <wp:simplePos x="0" y="0"/>
            <wp:positionH relativeFrom="column">
              <wp:posOffset>-909637</wp:posOffset>
            </wp:positionH>
            <wp:positionV relativeFrom="page">
              <wp:posOffset>4762</wp:posOffset>
            </wp:positionV>
            <wp:extent cx="175885" cy="10715625"/>
            <wp:effectExtent l="0" t="0" r="0" b="0"/>
            <wp:wrapNone/>
            <wp:docPr id="6195782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782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34" cy="10986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738" w:rsidRPr="00AC70D3">
        <w:t>Case</w:t>
      </w:r>
      <w:r w:rsidR="00740738" w:rsidRPr="00B13B9B">
        <w:t xml:space="preserve"> study</w:t>
      </w:r>
      <w:r w:rsidR="00740738" w:rsidRPr="00B13B9B">
        <w:br/>
      </w:r>
      <w:r w:rsidR="00740738" w:rsidRPr="00AC70D3">
        <w:rPr>
          <w:rFonts w:ascii="Work Sans" w:hAnsi="Work Sans"/>
        </w:rPr>
        <w:t xml:space="preserve">Operation </w:t>
      </w:r>
      <w:r w:rsidR="00A6614F">
        <w:rPr>
          <w:rFonts w:ascii="Work Sans" w:hAnsi="Work Sans"/>
        </w:rPr>
        <w:t>Young</w:t>
      </w:r>
    </w:p>
    <w:p w14:paraId="530E739F" w14:textId="577B9A64" w:rsidR="008422CD" w:rsidRPr="00F41D43" w:rsidRDefault="00BB2966" w:rsidP="00CD4C47">
      <w:pPr>
        <w:pStyle w:val="Introductoryparagraph"/>
        <w:rPr>
          <w14:ligatures w14:val="none"/>
        </w:rPr>
      </w:pPr>
      <w:r w:rsidRPr="00F41D43">
        <w:t xml:space="preserve">Operation </w:t>
      </w:r>
      <w:r w:rsidR="0020563C">
        <w:t>Young</w:t>
      </w:r>
      <w:r w:rsidRPr="00F41D43">
        <w:t xml:space="preserve"> </w:t>
      </w:r>
      <w:r w:rsidR="00AE768E" w:rsidRPr="00AE768E">
        <w:t>investigat</w:t>
      </w:r>
      <w:r w:rsidR="002E18A0">
        <w:t xml:space="preserve">ed </w:t>
      </w:r>
      <w:r w:rsidR="00AE768E" w:rsidRPr="00AE768E">
        <w:t>the disclosure of sensitive information by an Australian Border Force officer to a person under investigation.</w:t>
      </w:r>
    </w:p>
    <w:p w14:paraId="115CF8FB" w14:textId="0ED5E9D9" w:rsidR="000223AC" w:rsidRDefault="00AD4AA7" w:rsidP="00DE1FDA">
      <w:r>
        <w:t xml:space="preserve">This </w:t>
      </w:r>
      <w:r w:rsidR="001B6564" w:rsidRPr="001B6564">
        <w:t>was a joint investigation</w:t>
      </w:r>
      <w:r w:rsidR="00E442FD">
        <w:t xml:space="preserve"> </w:t>
      </w:r>
      <w:r w:rsidR="00FA62C5">
        <w:t xml:space="preserve">commenced </w:t>
      </w:r>
      <w:r w:rsidR="001B6564" w:rsidRPr="001B6564">
        <w:t xml:space="preserve">by the </w:t>
      </w:r>
      <w:r w:rsidR="00A36962" w:rsidRPr="00A36962">
        <w:t>former Australian Commission for Law Enforcement Integrity</w:t>
      </w:r>
      <w:r w:rsidR="000B5F01">
        <w:t xml:space="preserve"> (ACL</w:t>
      </w:r>
      <w:r w:rsidR="006E3DD3">
        <w:t>EI)</w:t>
      </w:r>
      <w:r w:rsidR="00A36962" w:rsidRPr="00A36962">
        <w:t>,</w:t>
      </w:r>
      <w:r w:rsidR="00CB797D">
        <w:t xml:space="preserve"> </w:t>
      </w:r>
      <w:r w:rsidR="007361D1">
        <w:t>the New South Wales Police Force,</w:t>
      </w:r>
      <w:r w:rsidR="00ED27A5">
        <w:t xml:space="preserve"> the</w:t>
      </w:r>
      <w:r w:rsidR="007361D1">
        <w:t xml:space="preserve"> Australian Criminal Intelligence Commission</w:t>
      </w:r>
      <w:r w:rsidR="002D6BCF">
        <w:t xml:space="preserve">, </w:t>
      </w:r>
      <w:r w:rsidR="00ED27A5">
        <w:t xml:space="preserve">the </w:t>
      </w:r>
      <w:r w:rsidR="001B6564" w:rsidRPr="001B6564">
        <w:t>Australian Federal Police</w:t>
      </w:r>
      <w:r w:rsidR="002D6BCF">
        <w:t xml:space="preserve"> and the Department of Home Affairs</w:t>
      </w:r>
      <w:r w:rsidR="002A5815">
        <w:t xml:space="preserve"> (Home Affairs</w:t>
      </w:r>
      <w:r w:rsidR="00277D3B">
        <w:t>) and</w:t>
      </w:r>
      <w:r w:rsidR="00FA62C5">
        <w:t xml:space="preserve"> finalised after 1 July 2023 by the National Anti-Corruption Commission</w:t>
      </w:r>
      <w:r w:rsidR="000223AC">
        <w:t>.</w:t>
      </w:r>
    </w:p>
    <w:p w14:paraId="713759E2" w14:textId="00E51C2E" w:rsidR="00D207D8" w:rsidRPr="00B13B9B" w:rsidRDefault="00E216EA" w:rsidP="00B13B9B">
      <w:pPr>
        <w:pStyle w:val="Heading1"/>
      </w:pPr>
      <w:r>
        <w:t>A</w:t>
      </w:r>
      <w:r w:rsidR="00096D7D">
        <w:t>buse of office</w:t>
      </w:r>
    </w:p>
    <w:p w14:paraId="47910ED6" w14:textId="3F6ED9E1" w:rsidR="00EC6C46" w:rsidRDefault="00EC6C46" w:rsidP="009774AE">
      <w:r>
        <w:t xml:space="preserve">A public official </w:t>
      </w:r>
      <w:r w:rsidR="00C24129">
        <w:t>may</w:t>
      </w:r>
      <w:r>
        <w:t xml:space="preserve"> engage in corrupt conduct if they </w:t>
      </w:r>
      <w:r w:rsidR="00006A34">
        <w:t>misuse</w:t>
      </w:r>
      <w:r w:rsidR="00B36180">
        <w:t xml:space="preserve"> their </w:t>
      </w:r>
      <w:r w:rsidR="00006A34">
        <w:t>position</w:t>
      </w:r>
      <w:r w:rsidR="00C24129">
        <w:t xml:space="preserve">. This </w:t>
      </w:r>
      <w:r w:rsidR="00234BF2">
        <w:t>includes using their role to</w:t>
      </w:r>
      <w:r w:rsidR="009774AE">
        <w:t xml:space="preserve"> gain a benefit for themselves or another </w:t>
      </w:r>
      <w:r w:rsidR="00E210DA">
        <w:t>person</w:t>
      </w:r>
      <w:r w:rsidR="00C650EA">
        <w:t>,</w:t>
      </w:r>
      <w:r w:rsidR="00E210DA">
        <w:t xml:space="preserve"> or</w:t>
      </w:r>
      <w:r w:rsidR="00C650EA">
        <w:t xml:space="preserve"> to</w:t>
      </w:r>
      <w:r w:rsidR="009774AE">
        <w:t xml:space="preserve"> cause a detriment to </w:t>
      </w:r>
      <w:r w:rsidR="00C650EA">
        <w:t>others</w:t>
      </w:r>
      <w:r w:rsidR="009774AE">
        <w:t>.</w:t>
      </w:r>
    </w:p>
    <w:p w14:paraId="47CE8FAC" w14:textId="23663AF7" w:rsidR="009E5288" w:rsidRDefault="00C650EA" w:rsidP="009E5288">
      <w:r>
        <w:t xml:space="preserve">In this case, </w:t>
      </w:r>
      <w:r w:rsidR="00D8600F">
        <w:t>a Commonwealth public official us</w:t>
      </w:r>
      <w:r>
        <w:t xml:space="preserve">ed </w:t>
      </w:r>
      <w:r w:rsidR="00D8600F">
        <w:t xml:space="preserve">their </w:t>
      </w:r>
      <w:r>
        <w:t>position to access and share sen</w:t>
      </w:r>
      <w:r w:rsidR="009E5288">
        <w:t xml:space="preserve">sitive information </w:t>
      </w:r>
      <w:r w:rsidR="008D3C91">
        <w:t xml:space="preserve">with </w:t>
      </w:r>
      <w:r w:rsidR="009E5288">
        <w:t>an associate under investigation. Th</w:t>
      </w:r>
      <w:r w:rsidR="008D3C91">
        <w:t xml:space="preserve">is was found to be an </w:t>
      </w:r>
      <w:hyperlink r:id="rId13" w:anchor="abuse-office" w:history="1">
        <w:r w:rsidR="008D3C91">
          <w:rPr>
            <w:rStyle w:val="Hyperlink"/>
          </w:rPr>
          <w:t>abuse of office</w:t>
        </w:r>
      </w:hyperlink>
      <w:r w:rsidR="009E5288">
        <w:t>.</w:t>
      </w:r>
    </w:p>
    <w:p w14:paraId="3C6E5D25" w14:textId="6B6EFD42" w:rsidR="0069214E" w:rsidRDefault="006D1583" w:rsidP="00513803">
      <w:r>
        <w:t>See</w:t>
      </w:r>
      <w:r w:rsidR="00C65898">
        <w:t xml:space="preserve"> </w:t>
      </w:r>
      <w:hyperlink r:id="rId14" w:anchor="types-of-corrupt-conduct" w:history="1">
        <w:r>
          <w:rPr>
            <w:rStyle w:val="Hyperlink"/>
          </w:rPr>
          <w:t>Types of corrupt conduct</w:t>
        </w:r>
      </w:hyperlink>
      <w:r w:rsidR="00F7785F">
        <w:t>.</w:t>
      </w:r>
      <w:r w:rsidR="0069214E">
        <w:br w:type="page"/>
      </w:r>
    </w:p>
    <w:p w14:paraId="76647B40" w14:textId="77777777" w:rsidR="00D207D8" w:rsidRPr="00B13B9B" w:rsidRDefault="00D207D8" w:rsidP="00B13B9B">
      <w:pPr>
        <w:pStyle w:val="Heading1"/>
      </w:pPr>
      <w:r w:rsidRPr="00B13B9B">
        <w:lastRenderedPageBreak/>
        <w:t>Referral</w:t>
      </w:r>
    </w:p>
    <w:p w14:paraId="60557A95" w14:textId="3BDEDA00" w:rsidR="0051393A" w:rsidRDefault="00BF00F4" w:rsidP="007E4222">
      <w:r>
        <w:t xml:space="preserve">Home </w:t>
      </w:r>
      <w:r w:rsidR="0029383F">
        <w:t>A</w:t>
      </w:r>
      <w:r>
        <w:t xml:space="preserve">ffairs </w:t>
      </w:r>
      <w:r w:rsidR="00F7785F">
        <w:t>received</w:t>
      </w:r>
      <w:r>
        <w:t xml:space="preserve"> information </w:t>
      </w:r>
      <w:r w:rsidR="007E4222" w:rsidRPr="009D48C7">
        <w:t xml:space="preserve">that an individual may </w:t>
      </w:r>
      <w:r w:rsidR="00B26013">
        <w:t xml:space="preserve">have been importing </w:t>
      </w:r>
      <w:r w:rsidR="007E4222" w:rsidRPr="009D48C7">
        <w:t xml:space="preserve">prohibited </w:t>
      </w:r>
      <w:r w:rsidR="00F22E11">
        <w:t>goods</w:t>
      </w:r>
      <w:r w:rsidR="007E4222" w:rsidRPr="009D48C7">
        <w:t xml:space="preserve"> with the assistance of </w:t>
      </w:r>
      <w:r w:rsidR="00EC2FC0">
        <w:t>3</w:t>
      </w:r>
      <w:r w:rsidR="007E4222" w:rsidRPr="009D48C7">
        <w:t xml:space="preserve"> ABF officers.</w:t>
      </w:r>
    </w:p>
    <w:p w14:paraId="6F6DA324" w14:textId="1309995D" w:rsidR="007E4222" w:rsidRDefault="00896B16" w:rsidP="007E4222">
      <w:r w:rsidRPr="009D48C7">
        <w:t>The</w:t>
      </w:r>
      <w:r w:rsidR="007E4222">
        <w:t xml:space="preserve"> Secretary of Home Affairs </w:t>
      </w:r>
      <w:r w:rsidR="00631A2B" w:rsidRPr="00631A2B">
        <w:t xml:space="preserve">made a formal notification to ACLEI in </w:t>
      </w:r>
      <w:r w:rsidR="00834946">
        <w:t>May</w:t>
      </w:r>
      <w:r w:rsidR="000326F0">
        <w:t> </w:t>
      </w:r>
      <w:r w:rsidR="00532B6A">
        <w:t>2020</w:t>
      </w:r>
      <w:r w:rsidR="00631A2B" w:rsidRPr="00631A2B">
        <w:t xml:space="preserve"> under the</w:t>
      </w:r>
      <w:r w:rsidR="000326F0">
        <w:t xml:space="preserve"> </w:t>
      </w:r>
      <w:r w:rsidR="00631A2B" w:rsidRPr="00631A2B">
        <w:rPr>
          <w:i/>
          <w:iCs/>
        </w:rPr>
        <w:t>Law Enforcement Integrity Commissioner Act 2006</w:t>
      </w:r>
      <w:r w:rsidR="000326F0">
        <w:t xml:space="preserve"> </w:t>
      </w:r>
      <w:r w:rsidR="00631A2B" w:rsidRPr="00631A2B">
        <w:t>(no</w:t>
      </w:r>
      <w:r w:rsidR="000326F0">
        <w:t> </w:t>
      </w:r>
      <w:r w:rsidR="00631A2B" w:rsidRPr="00631A2B">
        <w:t>longer in force).</w:t>
      </w:r>
      <w:r w:rsidR="000326F0">
        <w:t xml:space="preserve"> </w:t>
      </w:r>
      <w:r w:rsidR="00C53769">
        <w:t>A</w:t>
      </w:r>
      <w:r w:rsidR="00631A2B" w:rsidRPr="00631A2B">
        <w:t xml:space="preserve"> ‘formal notification’ is now known as a</w:t>
      </w:r>
      <w:r w:rsidR="000326F0">
        <w:t xml:space="preserve"> </w:t>
      </w:r>
      <w:hyperlink r:id="rId15" w:history="1">
        <w:r w:rsidR="00631A2B" w:rsidRPr="00631A2B">
          <w:rPr>
            <w:rStyle w:val="Hyperlink"/>
          </w:rPr>
          <w:t>mandatory referral</w:t>
        </w:r>
      </w:hyperlink>
      <w:r w:rsidR="000326F0">
        <w:t xml:space="preserve"> </w:t>
      </w:r>
      <w:r w:rsidR="00631A2B" w:rsidRPr="00631A2B">
        <w:t>under the</w:t>
      </w:r>
      <w:r w:rsidR="000326F0">
        <w:t xml:space="preserve"> </w:t>
      </w:r>
      <w:r w:rsidR="00631A2B" w:rsidRPr="00631A2B">
        <w:rPr>
          <w:i/>
          <w:iCs/>
        </w:rPr>
        <w:t>National Anti-Corruption Commission Act 2022</w:t>
      </w:r>
      <w:r w:rsidR="00631A2B" w:rsidRPr="00631A2B">
        <w:t>.</w:t>
      </w:r>
    </w:p>
    <w:p w14:paraId="55FE5D95" w14:textId="58566063" w:rsidR="00D207D8" w:rsidRPr="00B13B9B" w:rsidRDefault="00D207D8" w:rsidP="00B13B9B">
      <w:pPr>
        <w:pStyle w:val="Heading1"/>
      </w:pPr>
      <w:r w:rsidRPr="00B13B9B">
        <w:t xml:space="preserve">What </w:t>
      </w:r>
      <w:r w:rsidR="000D6658" w:rsidRPr="00B13B9B">
        <w:t>h</w:t>
      </w:r>
      <w:r w:rsidRPr="00B13B9B">
        <w:t>appened</w:t>
      </w:r>
    </w:p>
    <w:p w14:paraId="7B9F66EC" w14:textId="6F5E0C83" w:rsidR="0080382F" w:rsidRDefault="00C207B5" w:rsidP="00B31596">
      <w:r>
        <w:t xml:space="preserve">Mr George Andreopoulos, Mr Benjamin Collins and Mr Shamim Kalam </w:t>
      </w:r>
      <w:r w:rsidR="00096E47">
        <w:t xml:space="preserve">were ABF officers </w:t>
      </w:r>
      <w:r w:rsidR="00FE499A">
        <w:t xml:space="preserve">in </w:t>
      </w:r>
      <w:r w:rsidR="00AD379A">
        <w:t xml:space="preserve">roles that </w:t>
      </w:r>
      <w:r w:rsidR="00FE499A">
        <w:t xml:space="preserve">provided </w:t>
      </w:r>
      <w:r w:rsidR="00AD379A">
        <w:t xml:space="preserve">access to sensitive </w:t>
      </w:r>
      <w:r w:rsidR="0080382F">
        <w:t>information.</w:t>
      </w:r>
    </w:p>
    <w:p w14:paraId="34900040" w14:textId="0612E79E" w:rsidR="00B31596" w:rsidRDefault="00B31596" w:rsidP="00B31596">
      <w:r>
        <w:t xml:space="preserve">Mr Andreopoulos </w:t>
      </w:r>
      <w:r w:rsidR="0083692E">
        <w:t xml:space="preserve">had </w:t>
      </w:r>
      <w:r w:rsidR="00CE32AA">
        <w:t xml:space="preserve">a </w:t>
      </w:r>
      <w:r w:rsidR="0083692E">
        <w:t xml:space="preserve">personal and business relationship with </w:t>
      </w:r>
      <w:r w:rsidR="00CE32AA">
        <w:t xml:space="preserve">an </w:t>
      </w:r>
      <w:r w:rsidR="0083692E">
        <w:t xml:space="preserve">associate </w:t>
      </w:r>
      <w:r w:rsidR="00D33E8A">
        <w:t>involved in commercial activities linked to tobacco distribution.</w:t>
      </w:r>
    </w:p>
    <w:p w14:paraId="29387C98" w14:textId="59FB7846" w:rsidR="00AF517E" w:rsidRDefault="00461E20" w:rsidP="00AF517E">
      <w:r>
        <w:t>A</w:t>
      </w:r>
      <w:r w:rsidR="008244BC">
        <w:t xml:space="preserve"> search warrant </w:t>
      </w:r>
      <w:r w:rsidR="00EE0ADC">
        <w:t xml:space="preserve">was </w:t>
      </w:r>
      <w:r w:rsidR="00E444CE" w:rsidRPr="00E444CE">
        <w:t>executed on Mr Andreopoulos</w:t>
      </w:r>
      <w:r w:rsidR="00E444CE">
        <w:t>.</w:t>
      </w:r>
      <w:r w:rsidR="00E444CE" w:rsidRPr="00E444CE">
        <w:t xml:space="preserve"> </w:t>
      </w:r>
      <w:r w:rsidR="006F152E">
        <w:t>From it</w:t>
      </w:r>
      <w:r w:rsidR="00792F51">
        <w:t xml:space="preserve">ems seized, it </w:t>
      </w:r>
      <w:r w:rsidR="00D74A8C">
        <w:t>was</w:t>
      </w:r>
      <w:r w:rsidR="008244BC">
        <w:t xml:space="preserve"> identified </w:t>
      </w:r>
      <w:r w:rsidR="00AA4D88">
        <w:t xml:space="preserve">that </w:t>
      </w:r>
      <w:r w:rsidR="00B31596">
        <w:t xml:space="preserve">Mr Andreopoulos </w:t>
      </w:r>
      <w:r w:rsidR="00AA4D88">
        <w:t xml:space="preserve">had transferred </w:t>
      </w:r>
      <w:r w:rsidR="00604EEF">
        <w:t xml:space="preserve">a classified report </w:t>
      </w:r>
      <w:r w:rsidR="00FB01F4">
        <w:t xml:space="preserve">outside </w:t>
      </w:r>
      <w:r w:rsidR="00625645">
        <w:t>authorised</w:t>
      </w:r>
      <w:r w:rsidR="00FB01F4">
        <w:t xml:space="preserve"> systems, </w:t>
      </w:r>
      <w:r w:rsidR="00625645">
        <w:t xml:space="preserve">including to personal devices and cloud storage. The report </w:t>
      </w:r>
      <w:r w:rsidR="00215879">
        <w:t>contained sensitive information about</w:t>
      </w:r>
      <w:r w:rsidR="00AF517E">
        <w:t xml:space="preserve"> vulnerabilities in Australia’s supply chain for illicit goods.</w:t>
      </w:r>
      <w:r w:rsidR="00DF3A7A">
        <w:t xml:space="preserve"> Th</w:t>
      </w:r>
      <w:r w:rsidR="00F42089">
        <w:t>is</w:t>
      </w:r>
      <w:r w:rsidR="00DF3A7A">
        <w:t xml:space="preserve"> transfer </w:t>
      </w:r>
      <w:r w:rsidR="00246064">
        <w:t>occurred</w:t>
      </w:r>
      <w:r w:rsidR="00DF3A7A">
        <w:t xml:space="preserve"> </w:t>
      </w:r>
      <w:r w:rsidR="00753BB1">
        <w:t>around</w:t>
      </w:r>
      <w:r w:rsidR="00DF3A7A">
        <w:t xml:space="preserve"> </w:t>
      </w:r>
      <w:r w:rsidR="00246064">
        <w:t xml:space="preserve">the </w:t>
      </w:r>
      <w:r w:rsidR="00753BB1">
        <w:t>time</w:t>
      </w:r>
      <w:r w:rsidR="00246064">
        <w:t xml:space="preserve"> of ongoing discussions with the associate about potential business opportunities. </w:t>
      </w:r>
      <w:r w:rsidR="007364E9">
        <w:t>Mr Andreopoul</w:t>
      </w:r>
      <w:r w:rsidR="00B41CF9">
        <w:t>o</w:t>
      </w:r>
      <w:r w:rsidR="007364E9">
        <w:t xml:space="preserve">s also </w:t>
      </w:r>
      <w:r w:rsidR="00664DC1">
        <w:t xml:space="preserve">accessed </w:t>
      </w:r>
      <w:r w:rsidR="00B676A9">
        <w:t xml:space="preserve">two </w:t>
      </w:r>
      <w:r w:rsidR="004562E0">
        <w:t xml:space="preserve">classified </w:t>
      </w:r>
      <w:r w:rsidR="00954574">
        <w:t>intelligence</w:t>
      </w:r>
      <w:r w:rsidR="00A970D5">
        <w:t xml:space="preserve"> reports relevant to </w:t>
      </w:r>
      <w:r w:rsidR="004562E0">
        <w:t>his associate’s business</w:t>
      </w:r>
      <w:r w:rsidR="00B676A9">
        <w:t xml:space="preserve">, shortly before indirectly sharing </w:t>
      </w:r>
      <w:r w:rsidR="00954574">
        <w:t>information about them</w:t>
      </w:r>
      <w:r w:rsidR="00B676A9">
        <w:t xml:space="preserve"> with his associate.</w:t>
      </w:r>
    </w:p>
    <w:p w14:paraId="72EC3C56" w14:textId="1E4C4CC7" w:rsidR="009B2C27" w:rsidRDefault="00954574" w:rsidP="009B2C27">
      <w:r w:rsidRPr="00954574">
        <w:t>Mr Andreopoulos, Mr Collins and Mr Kalam</w:t>
      </w:r>
      <w:r w:rsidR="001F1E2F">
        <w:t xml:space="preserve"> were </w:t>
      </w:r>
      <w:r w:rsidR="00596181">
        <w:t xml:space="preserve">also </w:t>
      </w:r>
      <w:r w:rsidR="00955C97">
        <w:t xml:space="preserve">involved in </w:t>
      </w:r>
      <w:r w:rsidR="001F1E2F">
        <w:t>proposed ventures in the security and technology sectors. These activities inter</w:t>
      </w:r>
      <w:r w:rsidR="002C2556">
        <w:t xml:space="preserve">sected with their official roles and were not </w:t>
      </w:r>
      <w:r w:rsidR="00955C97">
        <w:t xml:space="preserve">appropriately </w:t>
      </w:r>
      <w:r w:rsidR="00F024FD">
        <w:t>d</w:t>
      </w:r>
      <w:r w:rsidR="002D57A4">
        <w:t>isclosed</w:t>
      </w:r>
      <w:r w:rsidR="00790FDD">
        <w:t xml:space="preserve"> or approved</w:t>
      </w:r>
      <w:r w:rsidR="00955C97">
        <w:t>,</w:t>
      </w:r>
      <w:r w:rsidR="00DD7A33">
        <w:t xml:space="preserve"> </w:t>
      </w:r>
      <w:r w:rsidR="00955C97">
        <w:t>increasing the risk of conflicts of interest</w:t>
      </w:r>
      <w:r w:rsidR="00E65C3F">
        <w:t xml:space="preserve"> </w:t>
      </w:r>
      <w:r w:rsidR="00DF4112">
        <w:t>affec</w:t>
      </w:r>
      <w:r w:rsidR="00E65C3F">
        <w:t>ting their official functions</w:t>
      </w:r>
      <w:r w:rsidR="00955C97">
        <w:t>.</w:t>
      </w:r>
    </w:p>
    <w:p w14:paraId="2AF3E094" w14:textId="702A207E" w:rsidR="00E95DEC" w:rsidRDefault="00E95DEC" w:rsidP="009B2C27">
      <w:r>
        <w:t>Overall, t</w:t>
      </w:r>
      <w:r w:rsidR="004618BF">
        <w:t>h</w:t>
      </w:r>
      <w:r>
        <w:t xml:space="preserve">e combination of personal relationships, </w:t>
      </w:r>
      <w:r w:rsidR="004618BF">
        <w:t>undisclosed business interests and access to sensitive information created a heightened corruption risk.</w:t>
      </w:r>
    </w:p>
    <w:p w14:paraId="7A12A496" w14:textId="087D497D" w:rsidR="00D207D8" w:rsidRPr="00B13B9B" w:rsidRDefault="00D207D8" w:rsidP="00B13B9B">
      <w:pPr>
        <w:pStyle w:val="Heading1"/>
      </w:pPr>
      <w:r w:rsidRPr="00B13B9B">
        <w:lastRenderedPageBreak/>
        <w:t>Outcome</w:t>
      </w:r>
    </w:p>
    <w:p w14:paraId="52AA5EA3" w14:textId="5CFF0A25" w:rsidR="0061248A" w:rsidRDefault="0061248A" w:rsidP="00AB4A45">
      <w:r>
        <w:t xml:space="preserve">The investigation did not find evidence that the officers </w:t>
      </w:r>
      <w:r w:rsidR="00101D39">
        <w:t>directly</w:t>
      </w:r>
      <w:r>
        <w:t xml:space="preserve"> assisted criminal </w:t>
      </w:r>
      <w:r w:rsidR="00101D39">
        <w:t>importation activities</w:t>
      </w:r>
      <w:r>
        <w:t>.</w:t>
      </w:r>
    </w:p>
    <w:p w14:paraId="1E0862BC" w14:textId="1B2D7670" w:rsidR="0043000B" w:rsidRDefault="00101D39" w:rsidP="00AB4A45">
      <w:r>
        <w:t>However, t</w:t>
      </w:r>
      <w:r w:rsidR="00AB4A45">
        <w:t xml:space="preserve">he Commission found </w:t>
      </w:r>
      <w:r w:rsidR="001E5A04" w:rsidRPr="001E5A04">
        <w:t xml:space="preserve">that Mr Andreopoulos engaged in an abuse of office by improperly disclosing </w:t>
      </w:r>
      <w:r w:rsidR="001965CD">
        <w:t xml:space="preserve">to his associate </w:t>
      </w:r>
      <w:r w:rsidR="001E5A04" w:rsidRPr="001E5A04">
        <w:t xml:space="preserve">sensitive information </w:t>
      </w:r>
      <w:r w:rsidR="00840DE2">
        <w:t xml:space="preserve">obtained through his </w:t>
      </w:r>
      <w:r w:rsidR="005E7F8E">
        <w:t>employment</w:t>
      </w:r>
      <w:r w:rsidR="0043000B">
        <w:t>.</w:t>
      </w:r>
    </w:p>
    <w:p w14:paraId="6F89A1EE" w14:textId="3A25797C" w:rsidR="00FA6B6A" w:rsidRDefault="00944EDC" w:rsidP="00D207D8">
      <w:r>
        <w:t xml:space="preserve">Mr Collins </w:t>
      </w:r>
      <w:r w:rsidR="00176082">
        <w:t>and</w:t>
      </w:r>
      <w:r>
        <w:t xml:space="preserve"> Mr Kalam</w:t>
      </w:r>
      <w:r w:rsidR="00176082">
        <w:t xml:space="preserve"> </w:t>
      </w:r>
      <w:r w:rsidR="00A24D94">
        <w:t>were not found to have engage</w:t>
      </w:r>
      <w:r w:rsidR="005E7F8E">
        <w:t>d</w:t>
      </w:r>
      <w:r w:rsidR="00A24D94">
        <w:t xml:space="preserve"> in corrupt conduct</w:t>
      </w:r>
      <w:r w:rsidR="00BA7BFA">
        <w:t>:</w:t>
      </w:r>
      <w:r w:rsidR="00421AFD">
        <w:t xml:space="preserve"> t</w:t>
      </w:r>
      <w:r w:rsidR="002B5C2C">
        <w:t xml:space="preserve">heir </w:t>
      </w:r>
      <w:r w:rsidR="007C7E0F">
        <w:t xml:space="preserve">non-disclosure of </w:t>
      </w:r>
      <w:r w:rsidR="00723EA9">
        <w:t>their proposed security business</w:t>
      </w:r>
      <w:r w:rsidR="00884B88">
        <w:t xml:space="preserve"> </w:t>
      </w:r>
      <w:r w:rsidR="004E6C93">
        <w:t>may have been</w:t>
      </w:r>
      <w:r w:rsidR="00354588">
        <w:t xml:space="preserve"> a </w:t>
      </w:r>
      <w:r>
        <w:t>breach</w:t>
      </w:r>
      <w:r w:rsidR="00354588">
        <w:t xml:space="preserve"> of</w:t>
      </w:r>
      <w:r>
        <w:t xml:space="preserve"> employment obligations and the APS Code of Conduct</w:t>
      </w:r>
      <w:r w:rsidR="00277D3B">
        <w:t xml:space="preserve"> but</w:t>
      </w:r>
      <w:r w:rsidR="007E3339">
        <w:t xml:space="preserve"> </w:t>
      </w:r>
      <w:r w:rsidR="004E6C93">
        <w:t xml:space="preserve">was </w:t>
      </w:r>
      <w:r w:rsidR="007E3339">
        <w:t>not corrupt conduct</w:t>
      </w:r>
      <w:r w:rsidR="002C3166">
        <w:t>.</w:t>
      </w:r>
    </w:p>
    <w:p w14:paraId="77FD0201" w14:textId="4143DC9D" w:rsidR="00C83DAB" w:rsidRPr="00C83DAB" w:rsidRDefault="00C83DAB" w:rsidP="00B13B9B">
      <w:pPr>
        <w:pStyle w:val="Heading1"/>
      </w:pPr>
      <w:bookmarkStart w:id="0" w:name="_Hlk207115500"/>
      <w:r w:rsidRPr="00C83DAB">
        <w:t xml:space="preserve">Corruption prevention </w:t>
      </w:r>
      <w:r w:rsidR="00EE04D0">
        <w:t>takeaways</w:t>
      </w:r>
    </w:p>
    <w:p w14:paraId="0C4A3BF3" w14:textId="5312FFEA" w:rsidR="00737471" w:rsidRDefault="000F1743" w:rsidP="00C83DAB">
      <w:r w:rsidRPr="000F7E25">
        <w:t xml:space="preserve">Operation </w:t>
      </w:r>
      <w:r w:rsidR="008120BA">
        <w:t>Young</w:t>
      </w:r>
      <w:r w:rsidRPr="000F7E25">
        <w:t xml:space="preserve"> </w:t>
      </w:r>
      <w:r w:rsidR="00F55383">
        <w:t xml:space="preserve">highlights </w:t>
      </w:r>
      <w:r w:rsidR="00D162D5">
        <w:t xml:space="preserve">the </w:t>
      </w:r>
      <w:r w:rsidR="00FF1F84">
        <w:t xml:space="preserve">corruption </w:t>
      </w:r>
      <w:r w:rsidR="00D162D5">
        <w:t>risk</w:t>
      </w:r>
      <w:r w:rsidR="00337849">
        <w:t>s associated with</w:t>
      </w:r>
      <w:r w:rsidR="00D162D5">
        <w:t xml:space="preserve"> </w:t>
      </w:r>
      <w:r w:rsidR="008120BA">
        <w:t>undeclared conflicts of interest</w:t>
      </w:r>
      <w:r w:rsidR="00074E1D">
        <w:t>, particularly where public officials have personal</w:t>
      </w:r>
      <w:r w:rsidR="00277D3B">
        <w:t>,</w:t>
      </w:r>
      <w:r w:rsidR="00074E1D">
        <w:t xml:space="preserve"> or business relationships connected to</w:t>
      </w:r>
      <w:r w:rsidR="000A0401">
        <w:t xml:space="preserve"> </w:t>
      </w:r>
      <w:r w:rsidR="00074E1D">
        <w:t xml:space="preserve">their </w:t>
      </w:r>
      <w:r w:rsidR="000A0401">
        <w:t xml:space="preserve">work. </w:t>
      </w:r>
      <w:r w:rsidR="007A3CB0">
        <w:t xml:space="preserve">It </w:t>
      </w:r>
      <w:r w:rsidR="008943CC">
        <w:t xml:space="preserve">demonstrates </w:t>
      </w:r>
      <w:r w:rsidR="00765F9B">
        <w:t xml:space="preserve">how these </w:t>
      </w:r>
      <w:r w:rsidR="0001524D">
        <w:t>relationships can influence judgement and decision-</w:t>
      </w:r>
      <w:r w:rsidR="00333F4A">
        <w:t>making and</w:t>
      </w:r>
      <w:r w:rsidR="0001524D">
        <w:t xml:space="preserve"> increase the </w:t>
      </w:r>
      <w:r w:rsidR="00A00DB4">
        <w:t xml:space="preserve">risk </w:t>
      </w:r>
      <w:r w:rsidR="0001524D">
        <w:t xml:space="preserve">of </w:t>
      </w:r>
      <w:r w:rsidR="00A00DB4">
        <w:t>misu</w:t>
      </w:r>
      <w:r w:rsidR="003B7DF0">
        <w:t>s</w:t>
      </w:r>
      <w:r w:rsidR="002A567A">
        <w:t xml:space="preserve">ing </w:t>
      </w:r>
      <w:r w:rsidR="007A3CB0">
        <w:t>information</w:t>
      </w:r>
      <w:r w:rsidR="00AC73BF">
        <w:t>.</w:t>
      </w:r>
    </w:p>
    <w:p w14:paraId="63F2543B" w14:textId="5F34650B" w:rsidR="00003356" w:rsidRDefault="0062589B" w:rsidP="00C83DAB">
      <w:r>
        <w:t>The case</w:t>
      </w:r>
      <w:r w:rsidR="00B3333C">
        <w:t xml:space="preserve"> </w:t>
      </w:r>
      <w:r w:rsidR="00482E5B">
        <w:t xml:space="preserve">illustrates how an undeclared relationship can </w:t>
      </w:r>
      <w:r w:rsidR="0084397E">
        <w:t xml:space="preserve">influence the honest performance of an official’s </w:t>
      </w:r>
      <w:r w:rsidR="00277D3B">
        <w:t>functions and</w:t>
      </w:r>
      <w:r w:rsidR="0084397E">
        <w:t xml:space="preserve"> </w:t>
      </w:r>
      <w:r>
        <w:t xml:space="preserve">reinforces the importance of </w:t>
      </w:r>
      <w:r w:rsidR="00B01344">
        <w:t xml:space="preserve">declaring and appropriately </w:t>
      </w:r>
      <w:r w:rsidR="00333F4A">
        <w:t>managing</w:t>
      </w:r>
      <w:r w:rsidR="00B01344">
        <w:t xml:space="preserve"> </w:t>
      </w:r>
      <w:r w:rsidR="0084397E">
        <w:t xml:space="preserve">relevant </w:t>
      </w:r>
      <w:r w:rsidR="006E14E0">
        <w:t>relat</w:t>
      </w:r>
      <w:r w:rsidR="00B46A46">
        <w:t>ionships</w:t>
      </w:r>
      <w:r w:rsidR="0060129B">
        <w:t>.</w:t>
      </w:r>
    </w:p>
    <w:bookmarkEnd w:id="0"/>
    <w:p w14:paraId="705E33F0" w14:textId="1E4BE3F8" w:rsidR="007E1D57" w:rsidRPr="00B13B9B" w:rsidRDefault="007E1D57" w:rsidP="00B13B9B">
      <w:pPr>
        <w:pStyle w:val="Heading1"/>
      </w:pPr>
      <w:r w:rsidRPr="00B13B9B">
        <w:t>Further information</w:t>
      </w:r>
    </w:p>
    <w:p w14:paraId="5E4AC50A" w14:textId="21171A9B" w:rsidR="005D2A01" w:rsidRPr="0002589F" w:rsidRDefault="00805CF7" w:rsidP="00810ECE">
      <w:pPr>
        <w:pStyle w:val="ListParagraph"/>
      </w:pPr>
      <w:hyperlink r:id="rId16" w:anchor="operation-young" w:history="1">
        <w:r w:rsidRPr="008557D3">
          <w:rPr>
            <w:rStyle w:val="Hyperlink"/>
          </w:rPr>
          <w:t xml:space="preserve">Operation </w:t>
        </w:r>
        <w:r w:rsidR="0002589F" w:rsidRPr="008557D3">
          <w:rPr>
            <w:rStyle w:val="Hyperlink"/>
          </w:rPr>
          <w:t>Young</w:t>
        </w:r>
        <w:r w:rsidR="00076EEF" w:rsidRPr="008557D3">
          <w:rPr>
            <w:rStyle w:val="Hyperlink"/>
          </w:rPr>
          <w:t xml:space="preserve"> investigation report</w:t>
        </w:r>
      </w:hyperlink>
    </w:p>
    <w:p w14:paraId="69E6898E" w14:textId="645B03D3" w:rsidR="00B30835" w:rsidRDefault="00A35212" w:rsidP="00810ECE">
      <w:pPr>
        <w:pStyle w:val="ListParagraph"/>
      </w:pPr>
      <w:r>
        <w:t>NACC</w:t>
      </w:r>
      <w:r w:rsidR="007E1D57" w:rsidDel="004D24D6">
        <w:t xml:space="preserve"> </w:t>
      </w:r>
      <w:hyperlink r:id="rId17" w:history="1">
        <w:r w:rsidR="00805CF7">
          <w:rPr>
            <w:rStyle w:val="Hyperlink"/>
          </w:rPr>
          <w:t>corruption prevention and education</w:t>
        </w:r>
      </w:hyperlink>
      <w:r>
        <w:t xml:space="preserve"> resources</w:t>
      </w:r>
    </w:p>
    <w:p w14:paraId="55EA3FAC" w14:textId="12AEAD2B" w:rsidR="00D207D8" w:rsidRDefault="007E1D57" w:rsidP="00810ECE">
      <w:pPr>
        <w:pStyle w:val="ListParagraph"/>
      </w:pPr>
      <w:r>
        <w:t xml:space="preserve">To report a corruption issue, see </w:t>
      </w:r>
      <w:hyperlink r:id="rId18" w:history="1">
        <w:r w:rsidR="00805CF7">
          <w:rPr>
            <w:rStyle w:val="Hyperlink"/>
          </w:rPr>
          <w:t>report corrupt conduct</w:t>
        </w:r>
      </w:hyperlink>
    </w:p>
    <w:sectPr w:rsidR="00D207D8" w:rsidSect="00003356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218" w:right="1440" w:bottom="1440" w:left="1440" w:header="340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9B29" w14:textId="77777777" w:rsidR="0044001F" w:rsidRDefault="0044001F" w:rsidP="00B65A20">
      <w:pPr>
        <w:spacing w:before="0" w:after="0" w:line="240" w:lineRule="auto"/>
      </w:pPr>
      <w:r>
        <w:separator/>
      </w:r>
    </w:p>
  </w:endnote>
  <w:endnote w:type="continuationSeparator" w:id="0">
    <w:p w14:paraId="3DBB0BB8" w14:textId="77777777" w:rsidR="0044001F" w:rsidRDefault="0044001F" w:rsidP="00B65A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  <w:embedRegular r:id="rId1" w:fontKey="{7047FFAA-1C1A-44A0-8638-4ABCEA5FF77A}"/>
    <w:embedBold r:id="rId2" w:fontKey="{5B2B44EE-F7CB-4728-8EBC-991D1B762629}"/>
    <w:embedItalic r:id="rId3" w:fontKey="{E06BC3DB-FBBF-46FB-9974-7E6290A09E45}"/>
  </w:font>
  <w:font w:name="Work Sans SemiBold">
    <w:charset w:val="00"/>
    <w:family w:val="auto"/>
    <w:pitch w:val="variable"/>
    <w:sig w:usb0="A00000FF" w:usb1="5000E07B" w:usb2="00000000" w:usb3="00000000" w:csb0="00000193" w:csb1="00000000"/>
    <w:embedRegular r:id="rId4" w:fontKey="{91748147-DDC5-4320-BF61-B960627D6D20}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5" w:fontKey="{6C5E3B86-36C4-4C0F-A446-5E6FA066C536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5A49" w14:textId="2E635860" w:rsidR="00B65A20" w:rsidRDefault="00641B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344229DA" wp14:editId="3E5CE9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140773282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2116A" w14:textId="3D42CDC6" w:rsidR="00641B6C" w:rsidRPr="00641B6C" w:rsidRDefault="00641B6C" w:rsidP="00641B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41B6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229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49pt;height:48.95pt;z-index:2516633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" filled="f" stroked="f">
              <v:textbox style="mso-fit-shape-to-text:t" inset="0,0,0,15pt">
                <w:txbxContent>
                  <w:p w14:paraId="3062116A" w14:textId="3D42CDC6" w:rsidR="00641B6C" w:rsidRPr="00641B6C" w:rsidRDefault="00641B6C" w:rsidP="00641B6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41B6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7016" w14:textId="5040E1E8" w:rsidR="00B65A20" w:rsidRPr="00DB4162" w:rsidRDefault="00DB4162" w:rsidP="001B2A35">
    <w:pPr>
      <w:pStyle w:val="Footer"/>
      <w:pBdr>
        <w:top w:val="single" w:sz="8" w:space="5" w:color="1B598C" w:themeColor="text1"/>
      </w:pBdr>
      <w:tabs>
        <w:tab w:val="clear" w:pos="4513"/>
      </w:tabs>
      <w:rPr>
        <w:color w:val="1B598C" w:themeColor="text1"/>
      </w:rPr>
    </w:pPr>
    <w:r w:rsidRPr="001B2A35">
      <w:rPr>
        <w:rFonts w:ascii="Work Sans SemiBold" w:hAnsi="Work Sans SemiBold"/>
      </w:rPr>
      <w:t xml:space="preserve">Operation </w:t>
    </w:r>
    <w:r w:rsidR="00EB6931">
      <w:rPr>
        <w:rFonts w:ascii="Work Sans SemiBold" w:hAnsi="Work Sans SemiBold"/>
      </w:rPr>
      <w:t>Young</w:t>
    </w:r>
    <w:r w:rsidRPr="001B2A35">
      <w:t xml:space="preserve"> Case Study</w:t>
    </w:r>
    <w:r w:rsidRPr="00DB4162">
      <w:rPr>
        <w:color w:val="1B598C" w:themeColor="text1"/>
      </w:rPr>
      <w:tab/>
    </w:r>
    <w:r w:rsidRPr="002B0A78">
      <w:rPr>
        <w:b/>
        <w:bCs/>
        <w:color w:val="1B598C" w:themeColor="text1"/>
      </w:rPr>
      <w:fldChar w:fldCharType="begin"/>
    </w:r>
    <w:r w:rsidRPr="002B0A78">
      <w:rPr>
        <w:b/>
        <w:bCs/>
        <w:color w:val="1B598C" w:themeColor="text1"/>
      </w:rPr>
      <w:instrText xml:space="preserve"> PAGE   \* MERGEFORMAT </w:instrText>
    </w:r>
    <w:r w:rsidRPr="002B0A78">
      <w:rPr>
        <w:b/>
        <w:bCs/>
        <w:color w:val="1B598C" w:themeColor="text1"/>
      </w:rPr>
      <w:fldChar w:fldCharType="separate"/>
    </w:r>
    <w:r w:rsidRPr="002B0A78">
      <w:rPr>
        <w:b/>
        <w:bCs/>
        <w:noProof/>
        <w:color w:val="1B598C" w:themeColor="text1"/>
      </w:rPr>
      <w:t>1</w:t>
    </w:r>
    <w:r w:rsidRPr="002B0A78">
      <w:rPr>
        <w:b/>
        <w:bCs/>
        <w:noProof/>
        <w:color w:val="1B598C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CCFD" w14:textId="6846D47E" w:rsidR="00B65A20" w:rsidRDefault="00641B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0052D054" wp14:editId="7AD1C5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21665"/>
              <wp:effectExtent l="0" t="0" r="6350" b="0"/>
              <wp:wrapNone/>
              <wp:docPr id="48610648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F9E0F" w14:textId="65CF89B0" w:rsidR="00641B6C" w:rsidRPr="00641B6C" w:rsidRDefault="00641B6C" w:rsidP="00641B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41B6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2D0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49pt;height:48.95pt;z-index:2516623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" filled="f" stroked="f">
              <v:textbox style="mso-fit-shape-to-text:t" inset="0,0,0,15pt">
                <w:txbxContent>
                  <w:p w14:paraId="482F9E0F" w14:textId="65CF89B0" w:rsidR="00641B6C" w:rsidRPr="00641B6C" w:rsidRDefault="00641B6C" w:rsidP="00641B6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41B6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C6B7" w14:textId="77777777" w:rsidR="0044001F" w:rsidRDefault="0044001F" w:rsidP="00B65A20">
      <w:pPr>
        <w:spacing w:before="0" w:after="0" w:line="240" w:lineRule="auto"/>
      </w:pPr>
      <w:r>
        <w:separator/>
      </w:r>
    </w:p>
  </w:footnote>
  <w:footnote w:type="continuationSeparator" w:id="0">
    <w:p w14:paraId="7134E467" w14:textId="77777777" w:rsidR="0044001F" w:rsidRDefault="0044001F" w:rsidP="00B65A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D2C8" w14:textId="1A01FB0B" w:rsidR="00B65A20" w:rsidRDefault="00641B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59089A74" wp14:editId="05F470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4680732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34EA4" w14:textId="7D3C9EA0" w:rsidR="00641B6C" w:rsidRPr="00641B6C" w:rsidRDefault="00641B6C" w:rsidP="00641B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41B6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9A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8.95pt;z-index:25166029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" filled="f" stroked="f">
              <v:textbox style="mso-fit-shape-to-text:t" inset="0,15pt,0,0">
                <w:txbxContent>
                  <w:p w14:paraId="1B934EA4" w14:textId="7D3C9EA0" w:rsidR="00641B6C" w:rsidRPr="00641B6C" w:rsidRDefault="00641B6C" w:rsidP="00641B6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41B6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391E" w14:textId="5A3A3FF7" w:rsidR="00B65A20" w:rsidRDefault="00641B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07B4BFD3" wp14:editId="12E70F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21665"/>
              <wp:effectExtent l="0" t="0" r="6350" b="6985"/>
              <wp:wrapNone/>
              <wp:docPr id="15135955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9669A" w14:textId="2281EC6D" w:rsidR="00641B6C" w:rsidRPr="00641B6C" w:rsidRDefault="00641B6C" w:rsidP="00641B6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41B6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4BF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48.95pt;z-index:25165926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" filled="f" stroked="f">
              <v:textbox style="mso-fit-shape-to-text:t" inset="0,15pt,0,0">
                <w:txbxContent>
                  <w:p w14:paraId="0D19669A" w14:textId="2281EC6D" w:rsidR="00641B6C" w:rsidRPr="00641B6C" w:rsidRDefault="00641B6C" w:rsidP="00641B6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41B6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029"/>
    <w:multiLevelType w:val="multilevel"/>
    <w:tmpl w:val="717C2BE4"/>
    <w:numStyleLink w:val="NumberedHeadings"/>
  </w:abstractNum>
  <w:abstractNum w:abstractNumId="1" w15:restartNumberingAfterBreak="0">
    <w:nsid w:val="151E4C44"/>
    <w:multiLevelType w:val="hybridMultilevel"/>
    <w:tmpl w:val="468E1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CB5DD3"/>
    <w:multiLevelType w:val="hybridMultilevel"/>
    <w:tmpl w:val="754E929C"/>
    <w:lvl w:ilvl="0" w:tplc="2F567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37F3F"/>
    <w:multiLevelType w:val="hybridMultilevel"/>
    <w:tmpl w:val="EA8A3D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5F5F3E"/>
    <w:multiLevelType w:val="hybridMultilevel"/>
    <w:tmpl w:val="21E22004"/>
    <w:lvl w:ilvl="0" w:tplc="2E34DE7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274B5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D272A"/>
    <w:multiLevelType w:val="hybridMultilevel"/>
    <w:tmpl w:val="40FC96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6761A8"/>
    <w:multiLevelType w:val="hybridMultilevel"/>
    <w:tmpl w:val="4D484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3407D"/>
    <w:multiLevelType w:val="hybridMultilevel"/>
    <w:tmpl w:val="60BECA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DB5F4C"/>
    <w:multiLevelType w:val="multilevel"/>
    <w:tmpl w:val="717C2BE4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567"/>
      </w:pPr>
      <w:rPr>
        <w:rFonts w:hint="default"/>
        <w:color w:val="E1E8F6" w:themeColor="background1"/>
      </w:rPr>
    </w:lvl>
    <w:lvl w:ilvl="4">
      <w:start w:val="1"/>
      <w:numFmt w:val="decimal"/>
      <w:lvlText w:val="%5."/>
      <w:lvlJc w:val="left"/>
      <w:pPr>
        <w:ind w:left="0" w:hanging="567"/>
      </w:pPr>
      <w:rPr>
        <w:rFonts w:hint="default"/>
        <w:color w:val="E1E8F6" w:themeColor="background1"/>
      </w:rPr>
    </w:lvl>
    <w:lvl w:ilvl="5">
      <w:start w:val="1"/>
      <w:numFmt w:val="decimal"/>
      <w:lvlText w:val="%6."/>
      <w:lvlJc w:val="left"/>
      <w:pPr>
        <w:ind w:left="0" w:hanging="567"/>
      </w:pPr>
      <w:rPr>
        <w:rFonts w:hint="default"/>
        <w:color w:val="E1E8F6" w:themeColor="background1"/>
      </w:rPr>
    </w:lvl>
    <w:lvl w:ilvl="6">
      <w:start w:val="1"/>
      <w:numFmt w:val="decimal"/>
      <w:lvlRestart w:val="2"/>
      <w:pStyle w:val="NormalNumbered"/>
      <w:lvlText w:val="%2.%7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15A062B"/>
    <w:multiLevelType w:val="multilevel"/>
    <w:tmpl w:val="AE44E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45171"/>
    <w:multiLevelType w:val="hybridMultilevel"/>
    <w:tmpl w:val="4CF4A4FA"/>
    <w:lvl w:ilvl="0" w:tplc="2F567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A26B7"/>
    <w:multiLevelType w:val="hybridMultilevel"/>
    <w:tmpl w:val="DFF8E34E"/>
    <w:lvl w:ilvl="0" w:tplc="2F567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431CC"/>
    <w:multiLevelType w:val="hybridMultilevel"/>
    <w:tmpl w:val="18AE2A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BA15BA"/>
    <w:multiLevelType w:val="hybridMultilevel"/>
    <w:tmpl w:val="67B4E27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782DBF"/>
    <w:multiLevelType w:val="hybridMultilevel"/>
    <w:tmpl w:val="5FB899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180801"/>
    <w:multiLevelType w:val="hybridMultilevel"/>
    <w:tmpl w:val="5EE62B9E"/>
    <w:lvl w:ilvl="0" w:tplc="2F567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06205">
    <w:abstractNumId w:val="8"/>
  </w:num>
  <w:num w:numId="2" w16cid:durableId="1465386588">
    <w:abstractNumId w:val="0"/>
  </w:num>
  <w:num w:numId="3" w16cid:durableId="1025713970">
    <w:abstractNumId w:val="9"/>
  </w:num>
  <w:num w:numId="4" w16cid:durableId="192352348">
    <w:abstractNumId w:val="7"/>
  </w:num>
  <w:num w:numId="5" w16cid:durableId="584344321">
    <w:abstractNumId w:val="13"/>
  </w:num>
  <w:num w:numId="6" w16cid:durableId="1443112456">
    <w:abstractNumId w:val="3"/>
  </w:num>
  <w:num w:numId="7" w16cid:durableId="108549202">
    <w:abstractNumId w:val="1"/>
  </w:num>
  <w:num w:numId="8" w16cid:durableId="831219617">
    <w:abstractNumId w:val="5"/>
  </w:num>
  <w:num w:numId="9" w16cid:durableId="177083973">
    <w:abstractNumId w:val="12"/>
  </w:num>
  <w:num w:numId="10" w16cid:durableId="2128771585">
    <w:abstractNumId w:val="6"/>
  </w:num>
  <w:num w:numId="11" w16cid:durableId="891228727">
    <w:abstractNumId w:val="14"/>
  </w:num>
  <w:num w:numId="12" w16cid:durableId="1549951234">
    <w:abstractNumId w:val="4"/>
  </w:num>
  <w:num w:numId="13" w16cid:durableId="1981957469">
    <w:abstractNumId w:val="10"/>
  </w:num>
  <w:num w:numId="14" w16cid:durableId="733164135">
    <w:abstractNumId w:val="2"/>
  </w:num>
  <w:num w:numId="15" w16cid:durableId="397633033">
    <w:abstractNumId w:val="15"/>
  </w:num>
  <w:num w:numId="16" w16cid:durableId="718359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62"/>
    <w:rsid w:val="0000060D"/>
    <w:rsid w:val="00003356"/>
    <w:rsid w:val="00003B93"/>
    <w:rsid w:val="000042C4"/>
    <w:rsid w:val="000058D2"/>
    <w:rsid w:val="00006A34"/>
    <w:rsid w:val="00007F65"/>
    <w:rsid w:val="0001524D"/>
    <w:rsid w:val="00015E67"/>
    <w:rsid w:val="0002220D"/>
    <w:rsid w:val="0002230C"/>
    <w:rsid w:val="000223AC"/>
    <w:rsid w:val="00023391"/>
    <w:rsid w:val="00024228"/>
    <w:rsid w:val="0002589F"/>
    <w:rsid w:val="0003231F"/>
    <w:rsid w:val="000326F0"/>
    <w:rsid w:val="00034AC5"/>
    <w:rsid w:val="000407D3"/>
    <w:rsid w:val="000413BE"/>
    <w:rsid w:val="00041905"/>
    <w:rsid w:val="000421DE"/>
    <w:rsid w:val="00042FD2"/>
    <w:rsid w:val="000434C0"/>
    <w:rsid w:val="000457B7"/>
    <w:rsid w:val="000463D8"/>
    <w:rsid w:val="00047261"/>
    <w:rsid w:val="00047656"/>
    <w:rsid w:val="00050A69"/>
    <w:rsid w:val="000527AD"/>
    <w:rsid w:val="0005435B"/>
    <w:rsid w:val="00056299"/>
    <w:rsid w:val="00060BBF"/>
    <w:rsid w:val="00061DB7"/>
    <w:rsid w:val="00062151"/>
    <w:rsid w:val="00063EDC"/>
    <w:rsid w:val="00067314"/>
    <w:rsid w:val="00070B1F"/>
    <w:rsid w:val="0007284A"/>
    <w:rsid w:val="00072EB8"/>
    <w:rsid w:val="00073DDB"/>
    <w:rsid w:val="000743CD"/>
    <w:rsid w:val="00074E1D"/>
    <w:rsid w:val="00076834"/>
    <w:rsid w:val="000768A1"/>
    <w:rsid w:val="00076EEF"/>
    <w:rsid w:val="00081D07"/>
    <w:rsid w:val="00083FD4"/>
    <w:rsid w:val="0008551F"/>
    <w:rsid w:val="00085A1D"/>
    <w:rsid w:val="00085DF7"/>
    <w:rsid w:val="000862B7"/>
    <w:rsid w:val="00087AEA"/>
    <w:rsid w:val="00087FE2"/>
    <w:rsid w:val="00091042"/>
    <w:rsid w:val="000954B3"/>
    <w:rsid w:val="00096D7D"/>
    <w:rsid w:val="00096E47"/>
    <w:rsid w:val="000A0401"/>
    <w:rsid w:val="000A1646"/>
    <w:rsid w:val="000A1696"/>
    <w:rsid w:val="000A2686"/>
    <w:rsid w:val="000A388F"/>
    <w:rsid w:val="000A5ACF"/>
    <w:rsid w:val="000B0678"/>
    <w:rsid w:val="000B17B6"/>
    <w:rsid w:val="000B42A8"/>
    <w:rsid w:val="000B56D5"/>
    <w:rsid w:val="000B58B4"/>
    <w:rsid w:val="000B5F01"/>
    <w:rsid w:val="000C1119"/>
    <w:rsid w:val="000C2B24"/>
    <w:rsid w:val="000C7F83"/>
    <w:rsid w:val="000D0C63"/>
    <w:rsid w:val="000D1183"/>
    <w:rsid w:val="000D17EA"/>
    <w:rsid w:val="000D250B"/>
    <w:rsid w:val="000D29F4"/>
    <w:rsid w:val="000D2BB5"/>
    <w:rsid w:val="000D3DD5"/>
    <w:rsid w:val="000D4EDE"/>
    <w:rsid w:val="000D4FE5"/>
    <w:rsid w:val="000D6658"/>
    <w:rsid w:val="000E12FD"/>
    <w:rsid w:val="000E1341"/>
    <w:rsid w:val="000E316A"/>
    <w:rsid w:val="000E3C0D"/>
    <w:rsid w:val="000E489B"/>
    <w:rsid w:val="000E4A69"/>
    <w:rsid w:val="000E5885"/>
    <w:rsid w:val="000E7105"/>
    <w:rsid w:val="000E7F5E"/>
    <w:rsid w:val="000F1743"/>
    <w:rsid w:val="000F1C46"/>
    <w:rsid w:val="000F2712"/>
    <w:rsid w:val="000F3220"/>
    <w:rsid w:val="000F4FC4"/>
    <w:rsid w:val="000F527E"/>
    <w:rsid w:val="000F698E"/>
    <w:rsid w:val="000F788F"/>
    <w:rsid w:val="000F7E25"/>
    <w:rsid w:val="00101D39"/>
    <w:rsid w:val="001044F2"/>
    <w:rsid w:val="00106D08"/>
    <w:rsid w:val="001113FB"/>
    <w:rsid w:val="001127F3"/>
    <w:rsid w:val="00113A4E"/>
    <w:rsid w:val="001143DA"/>
    <w:rsid w:val="00115FDD"/>
    <w:rsid w:val="001176CD"/>
    <w:rsid w:val="001205D6"/>
    <w:rsid w:val="001213B4"/>
    <w:rsid w:val="0012142C"/>
    <w:rsid w:val="001243DB"/>
    <w:rsid w:val="001249DB"/>
    <w:rsid w:val="00125177"/>
    <w:rsid w:val="00126696"/>
    <w:rsid w:val="001272A3"/>
    <w:rsid w:val="001310D1"/>
    <w:rsid w:val="00135209"/>
    <w:rsid w:val="00135B8B"/>
    <w:rsid w:val="00136549"/>
    <w:rsid w:val="00137C4E"/>
    <w:rsid w:val="0014054B"/>
    <w:rsid w:val="00140D43"/>
    <w:rsid w:val="00141375"/>
    <w:rsid w:val="00141BBB"/>
    <w:rsid w:val="00144776"/>
    <w:rsid w:val="00145596"/>
    <w:rsid w:val="001471F1"/>
    <w:rsid w:val="00151294"/>
    <w:rsid w:val="00152041"/>
    <w:rsid w:val="00153578"/>
    <w:rsid w:val="00154E57"/>
    <w:rsid w:val="001550D9"/>
    <w:rsid w:val="0015772F"/>
    <w:rsid w:val="00160CE0"/>
    <w:rsid w:val="0016121D"/>
    <w:rsid w:val="00165FCC"/>
    <w:rsid w:val="001665FD"/>
    <w:rsid w:val="00167D4C"/>
    <w:rsid w:val="001703D7"/>
    <w:rsid w:val="00171EB9"/>
    <w:rsid w:val="00171FD1"/>
    <w:rsid w:val="0017498C"/>
    <w:rsid w:val="00176082"/>
    <w:rsid w:val="001766C8"/>
    <w:rsid w:val="00177587"/>
    <w:rsid w:val="00177A4C"/>
    <w:rsid w:val="00177FCA"/>
    <w:rsid w:val="00180866"/>
    <w:rsid w:val="001811CB"/>
    <w:rsid w:val="00182173"/>
    <w:rsid w:val="001829E8"/>
    <w:rsid w:val="00183010"/>
    <w:rsid w:val="00183333"/>
    <w:rsid w:val="00183774"/>
    <w:rsid w:val="00183D56"/>
    <w:rsid w:val="001915F2"/>
    <w:rsid w:val="00191901"/>
    <w:rsid w:val="00193332"/>
    <w:rsid w:val="001939AE"/>
    <w:rsid w:val="001941EC"/>
    <w:rsid w:val="0019443A"/>
    <w:rsid w:val="001950C1"/>
    <w:rsid w:val="00195E7B"/>
    <w:rsid w:val="001965CD"/>
    <w:rsid w:val="001A01AF"/>
    <w:rsid w:val="001A14E3"/>
    <w:rsid w:val="001A1C9C"/>
    <w:rsid w:val="001A2484"/>
    <w:rsid w:val="001A2F95"/>
    <w:rsid w:val="001A4829"/>
    <w:rsid w:val="001A5A58"/>
    <w:rsid w:val="001A62FF"/>
    <w:rsid w:val="001B0E32"/>
    <w:rsid w:val="001B2576"/>
    <w:rsid w:val="001B2A35"/>
    <w:rsid w:val="001B2F70"/>
    <w:rsid w:val="001B545A"/>
    <w:rsid w:val="001B6564"/>
    <w:rsid w:val="001C2F2B"/>
    <w:rsid w:val="001C375A"/>
    <w:rsid w:val="001C4C00"/>
    <w:rsid w:val="001C57B7"/>
    <w:rsid w:val="001C5983"/>
    <w:rsid w:val="001C59BE"/>
    <w:rsid w:val="001C62B8"/>
    <w:rsid w:val="001C7C38"/>
    <w:rsid w:val="001D02E6"/>
    <w:rsid w:val="001D1751"/>
    <w:rsid w:val="001D2782"/>
    <w:rsid w:val="001D3C89"/>
    <w:rsid w:val="001D47F3"/>
    <w:rsid w:val="001D7468"/>
    <w:rsid w:val="001D74AD"/>
    <w:rsid w:val="001E241E"/>
    <w:rsid w:val="001E250D"/>
    <w:rsid w:val="001E3322"/>
    <w:rsid w:val="001E3A71"/>
    <w:rsid w:val="001E3ACE"/>
    <w:rsid w:val="001E4567"/>
    <w:rsid w:val="001E5A04"/>
    <w:rsid w:val="001F1678"/>
    <w:rsid w:val="001F1E2F"/>
    <w:rsid w:val="001F5B3C"/>
    <w:rsid w:val="001F6C67"/>
    <w:rsid w:val="00200005"/>
    <w:rsid w:val="0020116B"/>
    <w:rsid w:val="00203C44"/>
    <w:rsid w:val="0020563C"/>
    <w:rsid w:val="00205BF2"/>
    <w:rsid w:val="00210B1A"/>
    <w:rsid w:val="00211CE3"/>
    <w:rsid w:val="0021539C"/>
    <w:rsid w:val="00215879"/>
    <w:rsid w:val="00220533"/>
    <w:rsid w:val="00220890"/>
    <w:rsid w:val="0022115A"/>
    <w:rsid w:val="00221BFF"/>
    <w:rsid w:val="00223258"/>
    <w:rsid w:val="00225600"/>
    <w:rsid w:val="00227454"/>
    <w:rsid w:val="00227979"/>
    <w:rsid w:val="00230D08"/>
    <w:rsid w:val="002325F7"/>
    <w:rsid w:val="00233796"/>
    <w:rsid w:val="00234BF2"/>
    <w:rsid w:val="002353F4"/>
    <w:rsid w:val="002363AC"/>
    <w:rsid w:val="002411F8"/>
    <w:rsid w:val="00242353"/>
    <w:rsid w:val="00242DBF"/>
    <w:rsid w:val="00244230"/>
    <w:rsid w:val="00246064"/>
    <w:rsid w:val="002462AA"/>
    <w:rsid w:val="0024743D"/>
    <w:rsid w:val="00253407"/>
    <w:rsid w:val="00255B2E"/>
    <w:rsid w:val="002562B9"/>
    <w:rsid w:val="002566AD"/>
    <w:rsid w:val="002567BA"/>
    <w:rsid w:val="00257FEC"/>
    <w:rsid w:val="00260B05"/>
    <w:rsid w:val="002613A7"/>
    <w:rsid w:val="00262E40"/>
    <w:rsid w:val="0026454C"/>
    <w:rsid w:val="002655B5"/>
    <w:rsid w:val="00267A7B"/>
    <w:rsid w:val="0027016E"/>
    <w:rsid w:val="00271FBB"/>
    <w:rsid w:val="00272802"/>
    <w:rsid w:val="00272B9D"/>
    <w:rsid w:val="00273158"/>
    <w:rsid w:val="00275C9B"/>
    <w:rsid w:val="0027789F"/>
    <w:rsid w:val="00277D3B"/>
    <w:rsid w:val="002808FC"/>
    <w:rsid w:val="0028252D"/>
    <w:rsid w:val="00283A02"/>
    <w:rsid w:val="002858F6"/>
    <w:rsid w:val="0028756E"/>
    <w:rsid w:val="002875A9"/>
    <w:rsid w:val="002900B8"/>
    <w:rsid w:val="00290223"/>
    <w:rsid w:val="002910F0"/>
    <w:rsid w:val="00291563"/>
    <w:rsid w:val="00291851"/>
    <w:rsid w:val="00291CA8"/>
    <w:rsid w:val="0029383F"/>
    <w:rsid w:val="00293C90"/>
    <w:rsid w:val="0029659D"/>
    <w:rsid w:val="002975E6"/>
    <w:rsid w:val="00297BD5"/>
    <w:rsid w:val="002A2076"/>
    <w:rsid w:val="002A3E77"/>
    <w:rsid w:val="002A567A"/>
    <w:rsid w:val="002A5815"/>
    <w:rsid w:val="002A792E"/>
    <w:rsid w:val="002B08A0"/>
    <w:rsid w:val="002B0A78"/>
    <w:rsid w:val="002B15FD"/>
    <w:rsid w:val="002B2C50"/>
    <w:rsid w:val="002B2D86"/>
    <w:rsid w:val="002B3B89"/>
    <w:rsid w:val="002B5397"/>
    <w:rsid w:val="002B5453"/>
    <w:rsid w:val="002B5C2C"/>
    <w:rsid w:val="002C0133"/>
    <w:rsid w:val="002C01DF"/>
    <w:rsid w:val="002C0C26"/>
    <w:rsid w:val="002C14F0"/>
    <w:rsid w:val="002C208F"/>
    <w:rsid w:val="002C2556"/>
    <w:rsid w:val="002C3166"/>
    <w:rsid w:val="002C77DD"/>
    <w:rsid w:val="002D00C9"/>
    <w:rsid w:val="002D0FCF"/>
    <w:rsid w:val="002D2EF7"/>
    <w:rsid w:val="002D3546"/>
    <w:rsid w:val="002D37D0"/>
    <w:rsid w:val="002D3E9C"/>
    <w:rsid w:val="002D57A4"/>
    <w:rsid w:val="002D6BCF"/>
    <w:rsid w:val="002D71AA"/>
    <w:rsid w:val="002E0A84"/>
    <w:rsid w:val="002E18A0"/>
    <w:rsid w:val="002E2AE9"/>
    <w:rsid w:val="002E4053"/>
    <w:rsid w:val="002E5BA2"/>
    <w:rsid w:val="002F0C9A"/>
    <w:rsid w:val="002F74C1"/>
    <w:rsid w:val="002F7B62"/>
    <w:rsid w:val="00301774"/>
    <w:rsid w:val="00303B2A"/>
    <w:rsid w:val="00303F96"/>
    <w:rsid w:val="00304330"/>
    <w:rsid w:val="00304A80"/>
    <w:rsid w:val="00305BC0"/>
    <w:rsid w:val="00310F1F"/>
    <w:rsid w:val="00312A82"/>
    <w:rsid w:val="003145C1"/>
    <w:rsid w:val="003148A7"/>
    <w:rsid w:val="00315BE1"/>
    <w:rsid w:val="00315DD9"/>
    <w:rsid w:val="003202E6"/>
    <w:rsid w:val="0032385C"/>
    <w:rsid w:val="0033178C"/>
    <w:rsid w:val="00332352"/>
    <w:rsid w:val="003326AF"/>
    <w:rsid w:val="00332BE1"/>
    <w:rsid w:val="00333F4A"/>
    <w:rsid w:val="003342E3"/>
    <w:rsid w:val="00335A29"/>
    <w:rsid w:val="00337849"/>
    <w:rsid w:val="00337C70"/>
    <w:rsid w:val="003400AB"/>
    <w:rsid w:val="0034289E"/>
    <w:rsid w:val="0034599D"/>
    <w:rsid w:val="003467D9"/>
    <w:rsid w:val="00346B36"/>
    <w:rsid w:val="00346D1A"/>
    <w:rsid w:val="00350F10"/>
    <w:rsid w:val="00351FB7"/>
    <w:rsid w:val="003527E2"/>
    <w:rsid w:val="00354588"/>
    <w:rsid w:val="00355BCC"/>
    <w:rsid w:val="00355F4A"/>
    <w:rsid w:val="00356576"/>
    <w:rsid w:val="00356816"/>
    <w:rsid w:val="00360726"/>
    <w:rsid w:val="003610C7"/>
    <w:rsid w:val="00361EDF"/>
    <w:rsid w:val="00362CDB"/>
    <w:rsid w:val="00363F67"/>
    <w:rsid w:val="003644AE"/>
    <w:rsid w:val="00364A1D"/>
    <w:rsid w:val="00364B52"/>
    <w:rsid w:val="003650D3"/>
    <w:rsid w:val="003656C5"/>
    <w:rsid w:val="003707EA"/>
    <w:rsid w:val="00370B49"/>
    <w:rsid w:val="00373F00"/>
    <w:rsid w:val="003741DB"/>
    <w:rsid w:val="00377422"/>
    <w:rsid w:val="0038286C"/>
    <w:rsid w:val="003850F4"/>
    <w:rsid w:val="003864A8"/>
    <w:rsid w:val="003877F9"/>
    <w:rsid w:val="00390FE9"/>
    <w:rsid w:val="00391088"/>
    <w:rsid w:val="00391184"/>
    <w:rsid w:val="00394CAE"/>
    <w:rsid w:val="0039605A"/>
    <w:rsid w:val="0039641C"/>
    <w:rsid w:val="0039718F"/>
    <w:rsid w:val="00397B29"/>
    <w:rsid w:val="003A26CF"/>
    <w:rsid w:val="003A2B7B"/>
    <w:rsid w:val="003A30FC"/>
    <w:rsid w:val="003A4A9A"/>
    <w:rsid w:val="003A6A5B"/>
    <w:rsid w:val="003A7950"/>
    <w:rsid w:val="003B02F4"/>
    <w:rsid w:val="003B0DBE"/>
    <w:rsid w:val="003B122A"/>
    <w:rsid w:val="003B25A3"/>
    <w:rsid w:val="003B69D0"/>
    <w:rsid w:val="003B7768"/>
    <w:rsid w:val="003B79BC"/>
    <w:rsid w:val="003B7DF0"/>
    <w:rsid w:val="003C2250"/>
    <w:rsid w:val="003C261C"/>
    <w:rsid w:val="003C4E2C"/>
    <w:rsid w:val="003D0B1C"/>
    <w:rsid w:val="003D0D5E"/>
    <w:rsid w:val="003D23C9"/>
    <w:rsid w:val="003D2CC0"/>
    <w:rsid w:val="003D5726"/>
    <w:rsid w:val="003D66EC"/>
    <w:rsid w:val="003D7A5A"/>
    <w:rsid w:val="003E0840"/>
    <w:rsid w:val="003E22A4"/>
    <w:rsid w:val="003E2D1A"/>
    <w:rsid w:val="003E61A1"/>
    <w:rsid w:val="003E7DE1"/>
    <w:rsid w:val="003F4E1C"/>
    <w:rsid w:val="003F7527"/>
    <w:rsid w:val="004012AD"/>
    <w:rsid w:val="00402979"/>
    <w:rsid w:val="00403426"/>
    <w:rsid w:val="00403EDB"/>
    <w:rsid w:val="00404D43"/>
    <w:rsid w:val="0040547C"/>
    <w:rsid w:val="00405F6F"/>
    <w:rsid w:val="004112CB"/>
    <w:rsid w:val="00411721"/>
    <w:rsid w:val="00411A42"/>
    <w:rsid w:val="004144F0"/>
    <w:rsid w:val="004145D2"/>
    <w:rsid w:val="00416F06"/>
    <w:rsid w:val="00417673"/>
    <w:rsid w:val="00421AFD"/>
    <w:rsid w:val="004247F9"/>
    <w:rsid w:val="00427A7F"/>
    <w:rsid w:val="0043000B"/>
    <w:rsid w:val="004342BD"/>
    <w:rsid w:val="00434895"/>
    <w:rsid w:val="0043653F"/>
    <w:rsid w:val="0043660F"/>
    <w:rsid w:val="0044001F"/>
    <w:rsid w:val="00441397"/>
    <w:rsid w:val="00441A28"/>
    <w:rsid w:val="00441A62"/>
    <w:rsid w:val="00441CEB"/>
    <w:rsid w:val="00442705"/>
    <w:rsid w:val="00443717"/>
    <w:rsid w:val="00443821"/>
    <w:rsid w:val="00444445"/>
    <w:rsid w:val="00445D09"/>
    <w:rsid w:val="00447851"/>
    <w:rsid w:val="00447A6F"/>
    <w:rsid w:val="0045042E"/>
    <w:rsid w:val="00451326"/>
    <w:rsid w:val="0045296A"/>
    <w:rsid w:val="00452C0B"/>
    <w:rsid w:val="00453788"/>
    <w:rsid w:val="00455EE7"/>
    <w:rsid w:val="00456190"/>
    <w:rsid w:val="004562E0"/>
    <w:rsid w:val="00460047"/>
    <w:rsid w:val="004601C8"/>
    <w:rsid w:val="004618BF"/>
    <w:rsid w:val="00461E20"/>
    <w:rsid w:val="004633B8"/>
    <w:rsid w:val="00463EA2"/>
    <w:rsid w:val="004645C5"/>
    <w:rsid w:val="00467C94"/>
    <w:rsid w:val="00471CED"/>
    <w:rsid w:val="00473311"/>
    <w:rsid w:val="00475012"/>
    <w:rsid w:val="00476592"/>
    <w:rsid w:val="00477733"/>
    <w:rsid w:val="00481861"/>
    <w:rsid w:val="0048191F"/>
    <w:rsid w:val="00482E5B"/>
    <w:rsid w:val="00490204"/>
    <w:rsid w:val="00491D1C"/>
    <w:rsid w:val="00492519"/>
    <w:rsid w:val="0049510A"/>
    <w:rsid w:val="00495885"/>
    <w:rsid w:val="00497B98"/>
    <w:rsid w:val="004A063D"/>
    <w:rsid w:val="004A1B24"/>
    <w:rsid w:val="004A29D7"/>
    <w:rsid w:val="004A695C"/>
    <w:rsid w:val="004B05C1"/>
    <w:rsid w:val="004B5ADC"/>
    <w:rsid w:val="004B75AE"/>
    <w:rsid w:val="004C211B"/>
    <w:rsid w:val="004C2AD3"/>
    <w:rsid w:val="004C5EDF"/>
    <w:rsid w:val="004C60C2"/>
    <w:rsid w:val="004D023C"/>
    <w:rsid w:val="004D12B0"/>
    <w:rsid w:val="004D24D6"/>
    <w:rsid w:val="004D2C75"/>
    <w:rsid w:val="004D2E10"/>
    <w:rsid w:val="004D42E4"/>
    <w:rsid w:val="004D453D"/>
    <w:rsid w:val="004D49F9"/>
    <w:rsid w:val="004D4D52"/>
    <w:rsid w:val="004D757E"/>
    <w:rsid w:val="004E0BDA"/>
    <w:rsid w:val="004E0FF6"/>
    <w:rsid w:val="004E12BA"/>
    <w:rsid w:val="004E2A44"/>
    <w:rsid w:val="004E3A19"/>
    <w:rsid w:val="004E3A21"/>
    <w:rsid w:val="004E5FC4"/>
    <w:rsid w:val="004E6398"/>
    <w:rsid w:val="004E6C93"/>
    <w:rsid w:val="004E7AC9"/>
    <w:rsid w:val="004F048F"/>
    <w:rsid w:val="004F0DD9"/>
    <w:rsid w:val="004F0F74"/>
    <w:rsid w:val="004F11EF"/>
    <w:rsid w:val="004F13EB"/>
    <w:rsid w:val="004F18A4"/>
    <w:rsid w:val="004F1E9C"/>
    <w:rsid w:val="004F2735"/>
    <w:rsid w:val="004F3B74"/>
    <w:rsid w:val="004F5BBB"/>
    <w:rsid w:val="004F60D4"/>
    <w:rsid w:val="004F7268"/>
    <w:rsid w:val="0050049F"/>
    <w:rsid w:val="00502D5A"/>
    <w:rsid w:val="00504947"/>
    <w:rsid w:val="00504A9A"/>
    <w:rsid w:val="00506A85"/>
    <w:rsid w:val="00510926"/>
    <w:rsid w:val="00510E14"/>
    <w:rsid w:val="00511C00"/>
    <w:rsid w:val="00511D26"/>
    <w:rsid w:val="00513803"/>
    <w:rsid w:val="005138A5"/>
    <w:rsid w:val="0051393A"/>
    <w:rsid w:val="00513B30"/>
    <w:rsid w:val="00515D3E"/>
    <w:rsid w:val="00516838"/>
    <w:rsid w:val="00522117"/>
    <w:rsid w:val="00525553"/>
    <w:rsid w:val="00525C62"/>
    <w:rsid w:val="00525F97"/>
    <w:rsid w:val="00532B6A"/>
    <w:rsid w:val="00533C49"/>
    <w:rsid w:val="00534E7B"/>
    <w:rsid w:val="0053689D"/>
    <w:rsid w:val="00542218"/>
    <w:rsid w:val="00542620"/>
    <w:rsid w:val="0054265A"/>
    <w:rsid w:val="00544B40"/>
    <w:rsid w:val="00546865"/>
    <w:rsid w:val="00547001"/>
    <w:rsid w:val="00550919"/>
    <w:rsid w:val="0055262A"/>
    <w:rsid w:val="00552E9F"/>
    <w:rsid w:val="005534AC"/>
    <w:rsid w:val="005538BB"/>
    <w:rsid w:val="005547A3"/>
    <w:rsid w:val="005555F5"/>
    <w:rsid w:val="0055615F"/>
    <w:rsid w:val="005641EA"/>
    <w:rsid w:val="005642F6"/>
    <w:rsid w:val="00564453"/>
    <w:rsid w:val="00565810"/>
    <w:rsid w:val="00565AB5"/>
    <w:rsid w:val="00566A1B"/>
    <w:rsid w:val="0057253E"/>
    <w:rsid w:val="00572914"/>
    <w:rsid w:val="00574212"/>
    <w:rsid w:val="005754D1"/>
    <w:rsid w:val="0057726C"/>
    <w:rsid w:val="00581EC7"/>
    <w:rsid w:val="00583D5E"/>
    <w:rsid w:val="00585BE2"/>
    <w:rsid w:val="00586FB6"/>
    <w:rsid w:val="005926BB"/>
    <w:rsid w:val="00596181"/>
    <w:rsid w:val="00596834"/>
    <w:rsid w:val="005A2731"/>
    <w:rsid w:val="005A42B4"/>
    <w:rsid w:val="005A73C2"/>
    <w:rsid w:val="005B0648"/>
    <w:rsid w:val="005B0959"/>
    <w:rsid w:val="005B14F9"/>
    <w:rsid w:val="005B29C4"/>
    <w:rsid w:val="005B6901"/>
    <w:rsid w:val="005B6DA1"/>
    <w:rsid w:val="005C0644"/>
    <w:rsid w:val="005C0F33"/>
    <w:rsid w:val="005C13C8"/>
    <w:rsid w:val="005C1F27"/>
    <w:rsid w:val="005C24FB"/>
    <w:rsid w:val="005C3EF2"/>
    <w:rsid w:val="005C4034"/>
    <w:rsid w:val="005C726A"/>
    <w:rsid w:val="005C7392"/>
    <w:rsid w:val="005C7C16"/>
    <w:rsid w:val="005D091A"/>
    <w:rsid w:val="005D0B72"/>
    <w:rsid w:val="005D180D"/>
    <w:rsid w:val="005D1CD6"/>
    <w:rsid w:val="005D2A01"/>
    <w:rsid w:val="005D2F3A"/>
    <w:rsid w:val="005D5FE9"/>
    <w:rsid w:val="005D6155"/>
    <w:rsid w:val="005E0D12"/>
    <w:rsid w:val="005E1C31"/>
    <w:rsid w:val="005E3802"/>
    <w:rsid w:val="005E6570"/>
    <w:rsid w:val="005E7F8E"/>
    <w:rsid w:val="005F232F"/>
    <w:rsid w:val="005F71BE"/>
    <w:rsid w:val="005F7C33"/>
    <w:rsid w:val="006007D0"/>
    <w:rsid w:val="00600EB9"/>
    <w:rsid w:val="00600F27"/>
    <w:rsid w:val="0060129B"/>
    <w:rsid w:val="00603372"/>
    <w:rsid w:val="006034E0"/>
    <w:rsid w:val="0060351A"/>
    <w:rsid w:val="0060385C"/>
    <w:rsid w:val="00604EEF"/>
    <w:rsid w:val="0060565B"/>
    <w:rsid w:val="006106F7"/>
    <w:rsid w:val="00610B05"/>
    <w:rsid w:val="00611F7B"/>
    <w:rsid w:val="0061248A"/>
    <w:rsid w:val="006127FF"/>
    <w:rsid w:val="0061346E"/>
    <w:rsid w:val="006147CA"/>
    <w:rsid w:val="006158F7"/>
    <w:rsid w:val="00615E59"/>
    <w:rsid w:val="00616B59"/>
    <w:rsid w:val="00617ACB"/>
    <w:rsid w:val="00617E02"/>
    <w:rsid w:val="00620115"/>
    <w:rsid w:val="00620AA9"/>
    <w:rsid w:val="00621134"/>
    <w:rsid w:val="00621762"/>
    <w:rsid w:val="00621BFC"/>
    <w:rsid w:val="006229C1"/>
    <w:rsid w:val="00625645"/>
    <w:rsid w:val="0062589B"/>
    <w:rsid w:val="0063175B"/>
    <w:rsid w:val="00631A2B"/>
    <w:rsid w:val="00632FD0"/>
    <w:rsid w:val="00633385"/>
    <w:rsid w:val="00633420"/>
    <w:rsid w:val="00633EF8"/>
    <w:rsid w:val="006360F8"/>
    <w:rsid w:val="006361E0"/>
    <w:rsid w:val="00637CB9"/>
    <w:rsid w:val="006412C3"/>
    <w:rsid w:val="00641B6C"/>
    <w:rsid w:val="00652AF5"/>
    <w:rsid w:val="00653D46"/>
    <w:rsid w:val="00654269"/>
    <w:rsid w:val="00654D10"/>
    <w:rsid w:val="006575E9"/>
    <w:rsid w:val="00661562"/>
    <w:rsid w:val="00661B5D"/>
    <w:rsid w:val="00664350"/>
    <w:rsid w:val="00664DC1"/>
    <w:rsid w:val="006652E3"/>
    <w:rsid w:val="00665D25"/>
    <w:rsid w:val="00666319"/>
    <w:rsid w:val="00667BA6"/>
    <w:rsid w:val="006700FF"/>
    <w:rsid w:val="0067136C"/>
    <w:rsid w:val="0067171F"/>
    <w:rsid w:val="00671AE9"/>
    <w:rsid w:val="006750EE"/>
    <w:rsid w:val="006764C2"/>
    <w:rsid w:val="006766E6"/>
    <w:rsid w:val="00676AD1"/>
    <w:rsid w:val="00677289"/>
    <w:rsid w:val="006803B9"/>
    <w:rsid w:val="00683D5A"/>
    <w:rsid w:val="0068513A"/>
    <w:rsid w:val="006856C4"/>
    <w:rsid w:val="00685E38"/>
    <w:rsid w:val="00686199"/>
    <w:rsid w:val="00686E0C"/>
    <w:rsid w:val="00686F4B"/>
    <w:rsid w:val="00687E44"/>
    <w:rsid w:val="006906DD"/>
    <w:rsid w:val="0069129F"/>
    <w:rsid w:val="00691D1D"/>
    <w:rsid w:val="0069214E"/>
    <w:rsid w:val="00692FCD"/>
    <w:rsid w:val="00693C59"/>
    <w:rsid w:val="006951AE"/>
    <w:rsid w:val="00696AEB"/>
    <w:rsid w:val="00697F16"/>
    <w:rsid w:val="006A1A88"/>
    <w:rsid w:val="006A2B9D"/>
    <w:rsid w:val="006A3723"/>
    <w:rsid w:val="006A53CD"/>
    <w:rsid w:val="006A5BB6"/>
    <w:rsid w:val="006B140B"/>
    <w:rsid w:val="006B15D2"/>
    <w:rsid w:val="006B30C5"/>
    <w:rsid w:val="006B3C69"/>
    <w:rsid w:val="006B552C"/>
    <w:rsid w:val="006B5A85"/>
    <w:rsid w:val="006B5C2F"/>
    <w:rsid w:val="006B5C7F"/>
    <w:rsid w:val="006B6FFD"/>
    <w:rsid w:val="006B72DF"/>
    <w:rsid w:val="006B7A0C"/>
    <w:rsid w:val="006C09F5"/>
    <w:rsid w:val="006C1CAA"/>
    <w:rsid w:val="006C235A"/>
    <w:rsid w:val="006C446C"/>
    <w:rsid w:val="006C46D2"/>
    <w:rsid w:val="006C4B72"/>
    <w:rsid w:val="006C5625"/>
    <w:rsid w:val="006C56FD"/>
    <w:rsid w:val="006C5B91"/>
    <w:rsid w:val="006C5E8B"/>
    <w:rsid w:val="006C6EE6"/>
    <w:rsid w:val="006C7A74"/>
    <w:rsid w:val="006D1583"/>
    <w:rsid w:val="006D281F"/>
    <w:rsid w:val="006D517A"/>
    <w:rsid w:val="006D6D2E"/>
    <w:rsid w:val="006E133C"/>
    <w:rsid w:val="006E14E0"/>
    <w:rsid w:val="006E24E3"/>
    <w:rsid w:val="006E3512"/>
    <w:rsid w:val="006E3DD3"/>
    <w:rsid w:val="006E4F47"/>
    <w:rsid w:val="006E7B1A"/>
    <w:rsid w:val="006E7CC8"/>
    <w:rsid w:val="006E7E4C"/>
    <w:rsid w:val="006E7FEA"/>
    <w:rsid w:val="006F0466"/>
    <w:rsid w:val="006F0CAE"/>
    <w:rsid w:val="006F0D45"/>
    <w:rsid w:val="006F0F28"/>
    <w:rsid w:val="006F152E"/>
    <w:rsid w:val="006F195F"/>
    <w:rsid w:val="006F278F"/>
    <w:rsid w:val="006F36E0"/>
    <w:rsid w:val="006F3B1D"/>
    <w:rsid w:val="006F5BE9"/>
    <w:rsid w:val="007001C9"/>
    <w:rsid w:val="00703442"/>
    <w:rsid w:val="00704BDA"/>
    <w:rsid w:val="00704CAC"/>
    <w:rsid w:val="00706C64"/>
    <w:rsid w:val="007070D1"/>
    <w:rsid w:val="0070796C"/>
    <w:rsid w:val="00710CCD"/>
    <w:rsid w:val="00711492"/>
    <w:rsid w:val="007118B8"/>
    <w:rsid w:val="007129F4"/>
    <w:rsid w:val="0071405A"/>
    <w:rsid w:val="007159D0"/>
    <w:rsid w:val="00715A9D"/>
    <w:rsid w:val="00716F13"/>
    <w:rsid w:val="007200B6"/>
    <w:rsid w:val="00721327"/>
    <w:rsid w:val="00721F45"/>
    <w:rsid w:val="007222B2"/>
    <w:rsid w:val="0072308D"/>
    <w:rsid w:val="007231C8"/>
    <w:rsid w:val="00723D9D"/>
    <w:rsid w:val="00723EA9"/>
    <w:rsid w:val="00725539"/>
    <w:rsid w:val="007264A8"/>
    <w:rsid w:val="00727858"/>
    <w:rsid w:val="00731D24"/>
    <w:rsid w:val="007339D0"/>
    <w:rsid w:val="00733B22"/>
    <w:rsid w:val="007349DD"/>
    <w:rsid w:val="00735438"/>
    <w:rsid w:val="00735BEF"/>
    <w:rsid w:val="007361D1"/>
    <w:rsid w:val="007364E9"/>
    <w:rsid w:val="00737471"/>
    <w:rsid w:val="00737D93"/>
    <w:rsid w:val="00740481"/>
    <w:rsid w:val="00740738"/>
    <w:rsid w:val="0074255E"/>
    <w:rsid w:val="007430FE"/>
    <w:rsid w:val="007446C0"/>
    <w:rsid w:val="00744FEA"/>
    <w:rsid w:val="0074507E"/>
    <w:rsid w:val="0074524C"/>
    <w:rsid w:val="00745E08"/>
    <w:rsid w:val="00747440"/>
    <w:rsid w:val="00747BE0"/>
    <w:rsid w:val="00752ADD"/>
    <w:rsid w:val="00753022"/>
    <w:rsid w:val="00753BB1"/>
    <w:rsid w:val="00761EA0"/>
    <w:rsid w:val="007622ED"/>
    <w:rsid w:val="00763AB4"/>
    <w:rsid w:val="007643DD"/>
    <w:rsid w:val="00764458"/>
    <w:rsid w:val="00765A8F"/>
    <w:rsid w:val="00765F9B"/>
    <w:rsid w:val="00766991"/>
    <w:rsid w:val="00766C70"/>
    <w:rsid w:val="00766D36"/>
    <w:rsid w:val="00767D94"/>
    <w:rsid w:val="00771AC0"/>
    <w:rsid w:val="007754BF"/>
    <w:rsid w:val="007759CB"/>
    <w:rsid w:val="00776150"/>
    <w:rsid w:val="007765EB"/>
    <w:rsid w:val="00781DAE"/>
    <w:rsid w:val="007820E3"/>
    <w:rsid w:val="00782739"/>
    <w:rsid w:val="0078334A"/>
    <w:rsid w:val="00783C13"/>
    <w:rsid w:val="00784FC4"/>
    <w:rsid w:val="00785365"/>
    <w:rsid w:val="00786753"/>
    <w:rsid w:val="00786D3B"/>
    <w:rsid w:val="00787750"/>
    <w:rsid w:val="00790FDD"/>
    <w:rsid w:val="00791312"/>
    <w:rsid w:val="00792F51"/>
    <w:rsid w:val="0079328A"/>
    <w:rsid w:val="007938CA"/>
    <w:rsid w:val="0079390C"/>
    <w:rsid w:val="007942C0"/>
    <w:rsid w:val="0079430F"/>
    <w:rsid w:val="00794346"/>
    <w:rsid w:val="007A2F42"/>
    <w:rsid w:val="007A388E"/>
    <w:rsid w:val="007A3CB0"/>
    <w:rsid w:val="007A4FAA"/>
    <w:rsid w:val="007A614A"/>
    <w:rsid w:val="007B2961"/>
    <w:rsid w:val="007B2F49"/>
    <w:rsid w:val="007B566C"/>
    <w:rsid w:val="007B5800"/>
    <w:rsid w:val="007C1736"/>
    <w:rsid w:val="007C3B48"/>
    <w:rsid w:val="007C3F42"/>
    <w:rsid w:val="007C7D34"/>
    <w:rsid w:val="007C7E0F"/>
    <w:rsid w:val="007D2C76"/>
    <w:rsid w:val="007D6A76"/>
    <w:rsid w:val="007D73B4"/>
    <w:rsid w:val="007E1635"/>
    <w:rsid w:val="007E1753"/>
    <w:rsid w:val="007E1D57"/>
    <w:rsid w:val="007E3339"/>
    <w:rsid w:val="007E4189"/>
    <w:rsid w:val="007E4222"/>
    <w:rsid w:val="007E7BA9"/>
    <w:rsid w:val="007E7D8A"/>
    <w:rsid w:val="007F19A9"/>
    <w:rsid w:val="007F2763"/>
    <w:rsid w:val="007F447B"/>
    <w:rsid w:val="007F5562"/>
    <w:rsid w:val="007F5AFF"/>
    <w:rsid w:val="007F5BEB"/>
    <w:rsid w:val="007F6C5D"/>
    <w:rsid w:val="007F6D37"/>
    <w:rsid w:val="007F7AEE"/>
    <w:rsid w:val="00800714"/>
    <w:rsid w:val="008013F9"/>
    <w:rsid w:val="008017CA"/>
    <w:rsid w:val="00802E31"/>
    <w:rsid w:val="00802F93"/>
    <w:rsid w:val="0080382F"/>
    <w:rsid w:val="00803CB3"/>
    <w:rsid w:val="00804088"/>
    <w:rsid w:val="00805CF7"/>
    <w:rsid w:val="00810548"/>
    <w:rsid w:val="00810ECE"/>
    <w:rsid w:val="008120BA"/>
    <w:rsid w:val="008151CA"/>
    <w:rsid w:val="008165FC"/>
    <w:rsid w:val="008167B8"/>
    <w:rsid w:val="008171C0"/>
    <w:rsid w:val="00817C99"/>
    <w:rsid w:val="00820EE6"/>
    <w:rsid w:val="008227AF"/>
    <w:rsid w:val="00822C23"/>
    <w:rsid w:val="00822D5E"/>
    <w:rsid w:val="00823306"/>
    <w:rsid w:val="008244BC"/>
    <w:rsid w:val="008247D3"/>
    <w:rsid w:val="008253A5"/>
    <w:rsid w:val="00834946"/>
    <w:rsid w:val="00835CD7"/>
    <w:rsid w:val="0083692E"/>
    <w:rsid w:val="00836CF9"/>
    <w:rsid w:val="00840020"/>
    <w:rsid w:val="00840DE2"/>
    <w:rsid w:val="008422CD"/>
    <w:rsid w:val="00842549"/>
    <w:rsid w:val="0084280D"/>
    <w:rsid w:val="0084397E"/>
    <w:rsid w:val="008441D9"/>
    <w:rsid w:val="00844883"/>
    <w:rsid w:val="00844AE5"/>
    <w:rsid w:val="00845851"/>
    <w:rsid w:val="00846DC3"/>
    <w:rsid w:val="00851A28"/>
    <w:rsid w:val="008520E5"/>
    <w:rsid w:val="00853372"/>
    <w:rsid w:val="00853F5E"/>
    <w:rsid w:val="008557D3"/>
    <w:rsid w:val="00861E8E"/>
    <w:rsid w:val="008631E0"/>
    <w:rsid w:val="008640BC"/>
    <w:rsid w:val="008658B7"/>
    <w:rsid w:val="00865996"/>
    <w:rsid w:val="008751F3"/>
    <w:rsid w:val="00876B2F"/>
    <w:rsid w:val="008778FE"/>
    <w:rsid w:val="0088070C"/>
    <w:rsid w:val="00884B88"/>
    <w:rsid w:val="0088638D"/>
    <w:rsid w:val="00892A1F"/>
    <w:rsid w:val="00892A32"/>
    <w:rsid w:val="00894083"/>
    <w:rsid w:val="0089439C"/>
    <w:rsid w:val="008943CC"/>
    <w:rsid w:val="00896B16"/>
    <w:rsid w:val="008A03A4"/>
    <w:rsid w:val="008A0EF5"/>
    <w:rsid w:val="008A0F09"/>
    <w:rsid w:val="008A414F"/>
    <w:rsid w:val="008A5B65"/>
    <w:rsid w:val="008A5B7C"/>
    <w:rsid w:val="008A6B5D"/>
    <w:rsid w:val="008A7E06"/>
    <w:rsid w:val="008B24C2"/>
    <w:rsid w:val="008B2CFB"/>
    <w:rsid w:val="008B4E87"/>
    <w:rsid w:val="008C04DA"/>
    <w:rsid w:val="008C05E8"/>
    <w:rsid w:val="008C1BD0"/>
    <w:rsid w:val="008C3457"/>
    <w:rsid w:val="008C45EA"/>
    <w:rsid w:val="008C49DF"/>
    <w:rsid w:val="008C4A4B"/>
    <w:rsid w:val="008D3C91"/>
    <w:rsid w:val="008E0C56"/>
    <w:rsid w:val="008E576F"/>
    <w:rsid w:val="008E5DA8"/>
    <w:rsid w:val="008E6A5F"/>
    <w:rsid w:val="008E7A89"/>
    <w:rsid w:val="008F0876"/>
    <w:rsid w:val="008F14D9"/>
    <w:rsid w:val="008F2576"/>
    <w:rsid w:val="008F306D"/>
    <w:rsid w:val="00900B27"/>
    <w:rsid w:val="009039DF"/>
    <w:rsid w:val="0090471F"/>
    <w:rsid w:val="009048C8"/>
    <w:rsid w:val="00906FD2"/>
    <w:rsid w:val="00911A80"/>
    <w:rsid w:val="00911E26"/>
    <w:rsid w:val="009129BA"/>
    <w:rsid w:val="00912C23"/>
    <w:rsid w:val="009132B0"/>
    <w:rsid w:val="009137CA"/>
    <w:rsid w:val="0091385D"/>
    <w:rsid w:val="00913B79"/>
    <w:rsid w:val="0091653F"/>
    <w:rsid w:val="00917CFE"/>
    <w:rsid w:val="00923353"/>
    <w:rsid w:val="00923AA6"/>
    <w:rsid w:val="00925E4B"/>
    <w:rsid w:val="0092664F"/>
    <w:rsid w:val="00926AF6"/>
    <w:rsid w:val="00927405"/>
    <w:rsid w:val="00927A8A"/>
    <w:rsid w:val="009300C3"/>
    <w:rsid w:val="00930D02"/>
    <w:rsid w:val="00932E2E"/>
    <w:rsid w:val="00934083"/>
    <w:rsid w:val="0093693C"/>
    <w:rsid w:val="00937353"/>
    <w:rsid w:val="00940503"/>
    <w:rsid w:val="00941BD1"/>
    <w:rsid w:val="009426B8"/>
    <w:rsid w:val="00942B9A"/>
    <w:rsid w:val="00944EDC"/>
    <w:rsid w:val="00945411"/>
    <w:rsid w:val="0094586C"/>
    <w:rsid w:val="009462AB"/>
    <w:rsid w:val="009471AE"/>
    <w:rsid w:val="009516D1"/>
    <w:rsid w:val="00952D53"/>
    <w:rsid w:val="009530C7"/>
    <w:rsid w:val="009533A5"/>
    <w:rsid w:val="00954574"/>
    <w:rsid w:val="0095473F"/>
    <w:rsid w:val="00955C97"/>
    <w:rsid w:val="009607E6"/>
    <w:rsid w:val="00962330"/>
    <w:rsid w:val="0096289F"/>
    <w:rsid w:val="0096310D"/>
    <w:rsid w:val="00964A85"/>
    <w:rsid w:val="00964E43"/>
    <w:rsid w:val="00966285"/>
    <w:rsid w:val="00967FD7"/>
    <w:rsid w:val="00971F2D"/>
    <w:rsid w:val="0097554D"/>
    <w:rsid w:val="009774AE"/>
    <w:rsid w:val="00977A5E"/>
    <w:rsid w:val="0098113A"/>
    <w:rsid w:val="00981923"/>
    <w:rsid w:val="00981947"/>
    <w:rsid w:val="00981ADA"/>
    <w:rsid w:val="00983EC2"/>
    <w:rsid w:val="00985A52"/>
    <w:rsid w:val="00985FC3"/>
    <w:rsid w:val="009867AF"/>
    <w:rsid w:val="0098732E"/>
    <w:rsid w:val="009901CC"/>
    <w:rsid w:val="0099114D"/>
    <w:rsid w:val="009912EB"/>
    <w:rsid w:val="00991420"/>
    <w:rsid w:val="00991E1E"/>
    <w:rsid w:val="0099649A"/>
    <w:rsid w:val="009A4ACF"/>
    <w:rsid w:val="009A50B9"/>
    <w:rsid w:val="009A66F7"/>
    <w:rsid w:val="009B1502"/>
    <w:rsid w:val="009B236A"/>
    <w:rsid w:val="009B243E"/>
    <w:rsid w:val="009B2C27"/>
    <w:rsid w:val="009B485F"/>
    <w:rsid w:val="009B4999"/>
    <w:rsid w:val="009C2C65"/>
    <w:rsid w:val="009C2F7B"/>
    <w:rsid w:val="009C5C93"/>
    <w:rsid w:val="009D48C7"/>
    <w:rsid w:val="009D7AC6"/>
    <w:rsid w:val="009E0410"/>
    <w:rsid w:val="009E0BDA"/>
    <w:rsid w:val="009E1385"/>
    <w:rsid w:val="009E1915"/>
    <w:rsid w:val="009E31F1"/>
    <w:rsid w:val="009E3642"/>
    <w:rsid w:val="009E51F5"/>
    <w:rsid w:val="009E5288"/>
    <w:rsid w:val="009E6055"/>
    <w:rsid w:val="009E7F53"/>
    <w:rsid w:val="009F020F"/>
    <w:rsid w:val="009F0951"/>
    <w:rsid w:val="009F0E4C"/>
    <w:rsid w:val="009F32E9"/>
    <w:rsid w:val="009F38DA"/>
    <w:rsid w:val="009F4FD6"/>
    <w:rsid w:val="009F661B"/>
    <w:rsid w:val="009F6C46"/>
    <w:rsid w:val="009F6D36"/>
    <w:rsid w:val="009F7C0C"/>
    <w:rsid w:val="00A00DB4"/>
    <w:rsid w:val="00A01563"/>
    <w:rsid w:val="00A01FC4"/>
    <w:rsid w:val="00A03125"/>
    <w:rsid w:val="00A042E3"/>
    <w:rsid w:val="00A04440"/>
    <w:rsid w:val="00A107FF"/>
    <w:rsid w:val="00A11D4B"/>
    <w:rsid w:val="00A12524"/>
    <w:rsid w:val="00A13C1F"/>
    <w:rsid w:val="00A14730"/>
    <w:rsid w:val="00A156FF"/>
    <w:rsid w:val="00A20A17"/>
    <w:rsid w:val="00A2214F"/>
    <w:rsid w:val="00A2231B"/>
    <w:rsid w:val="00A22A6B"/>
    <w:rsid w:val="00A23E50"/>
    <w:rsid w:val="00A24D94"/>
    <w:rsid w:val="00A25274"/>
    <w:rsid w:val="00A253B8"/>
    <w:rsid w:val="00A2741F"/>
    <w:rsid w:val="00A35212"/>
    <w:rsid w:val="00A3540E"/>
    <w:rsid w:val="00A36109"/>
    <w:rsid w:val="00A36962"/>
    <w:rsid w:val="00A416E2"/>
    <w:rsid w:val="00A4194E"/>
    <w:rsid w:val="00A41E66"/>
    <w:rsid w:val="00A429C8"/>
    <w:rsid w:val="00A442E7"/>
    <w:rsid w:val="00A451B8"/>
    <w:rsid w:val="00A4650C"/>
    <w:rsid w:val="00A47617"/>
    <w:rsid w:val="00A51679"/>
    <w:rsid w:val="00A52950"/>
    <w:rsid w:val="00A554E6"/>
    <w:rsid w:val="00A55C7A"/>
    <w:rsid w:val="00A55F68"/>
    <w:rsid w:val="00A636BC"/>
    <w:rsid w:val="00A63846"/>
    <w:rsid w:val="00A64EDB"/>
    <w:rsid w:val="00A6614F"/>
    <w:rsid w:val="00A676C1"/>
    <w:rsid w:val="00A67C6F"/>
    <w:rsid w:val="00A67F70"/>
    <w:rsid w:val="00A71053"/>
    <w:rsid w:val="00A7179A"/>
    <w:rsid w:val="00A72470"/>
    <w:rsid w:val="00A73259"/>
    <w:rsid w:val="00A73361"/>
    <w:rsid w:val="00A73C79"/>
    <w:rsid w:val="00A75BC2"/>
    <w:rsid w:val="00A75C21"/>
    <w:rsid w:val="00A75F2C"/>
    <w:rsid w:val="00A762B0"/>
    <w:rsid w:val="00A77986"/>
    <w:rsid w:val="00A80395"/>
    <w:rsid w:val="00A846BA"/>
    <w:rsid w:val="00A847F0"/>
    <w:rsid w:val="00A84D9F"/>
    <w:rsid w:val="00A85B37"/>
    <w:rsid w:val="00A85EB7"/>
    <w:rsid w:val="00A87EAC"/>
    <w:rsid w:val="00A9042F"/>
    <w:rsid w:val="00A924D1"/>
    <w:rsid w:val="00A92669"/>
    <w:rsid w:val="00A970D5"/>
    <w:rsid w:val="00A97F1F"/>
    <w:rsid w:val="00AA0019"/>
    <w:rsid w:val="00AA054F"/>
    <w:rsid w:val="00AA06C7"/>
    <w:rsid w:val="00AA0D40"/>
    <w:rsid w:val="00AA2788"/>
    <w:rsid w:val="00AA35C3"/>
    <w:rsid w:val="00AA3AF0"/>
    <w:rsid w:val="00AA4787"/>
    <w:rsid w:val="00AA4D88"/>
    <w:rsid w:val="00AA5121"/>
    <w:rsid w:val="00AA5D1D"/>
    <w:rsid w:val="00AA6B14"/>
    <w:rsid w:val="00AA770A"/>
    <w:rsid w:val="00AA79EB"/>
    <w:rsid w:val="00AB0B98"/>
    <w:rsid w:val="00AB160D"/>
    <w:rsid w:val="00AB39B6"/>
    <w:rsid w:val="00AB4A45"/>
    <w:rsid w:val="00AB7027"/>
    <w:rsid w:val="00AC0885"/>
    <w:rsid w:val="00AC2E76"/>
    <w:rsid w:val="00AC33BA"/>
    <w:rsid w:val="00AC522D"/>
    <w:rsid w:val="00AC5C8F"/>
    <w:rsid w:val="00AC6E34"/>
    <w:rsid w:val="00AC70D3"/>
    <w:rsid w:val="00AC71C6"/>
    <w:rsid w:val="00AC73A9"/>
    <w:rsid w:val="00AC73BF"/>
    <w:rsid w:val="00AC7EA8"/>
    <w:rsid w:val="00AD0041"/>
    <w:rsid w:val="00AD379A"/>
    <w:rsid w:val="00AD4AA7"/>
    <w:rsid w:val="00AD4EC8"/>
    <w:rsid w:val="00AD755E"/>
    <w:rsid w:val="00AD7A35"/>
    <w:rsid w:val="00AE2E87"/>
    <w:rsid w:val="00AE345B"/>
    <w:rsid w:val="00AE6317"/>
    <w:rsid w:val="00AE768E"/>
    <w:rsid w:val="00AF0ED9"/>
    <w:rsid w:val="00AF3652"/>
    <w:rsid w:val="00AF3CBF"/>
    <w:rsid w:val="00AF517E"/>
    <w:rsid w:val="00AF551E"/>
    <w:rsid w:val="00AF5AC6"/>
    <w:rsid w:val="00B005AF"/>
    <w:rsid w:val="00B00AB1"/>
    <w:rsid w:val="00B01344"/>
    <w:rsid w:val="00B03744"/>
    <w:rsid w:val="00B03AAD"/>
    <w:rsid w:val="00B0459C"/>
    <w:rsid w:val="00B05B87"/>
    <w:rsid w:val="00B11244"/>
    <w:rsid w:val="00B11D1E"/>
    <w:rsid w:val="00B13598"/>
    <w:rsid w:val="00B13B9B"/>
    <w:rsid w:val="00B14E97"/>
    <w:rsid w:val="00B20340"/>
    <w:rsid w:val="00B21F05"/>
    <w:rsid w:val="00B23E0C"/>
    <w:rsid w:val="00B24A7E"/>
    <w:rsid w:val="00B2600F"/>
    <w:rsid w:val="00B26013"/>
    <w:rsid w:val="00B27813"/>
    <w:rsid w:val="00B30835"/>
    <w:rsid w:val="00B31596"/>
    <w:rsid w:val="00B322C2"/>
    <w:rsid w:val="00B3333C"/>
    <w:rsid w:val="00B35841"/>
    <w:rsid w:val="00B36180"/>
    <w:rsid w:val="00B36433"/>
    <w:rsid w:val="00B37873"/>
    <w:rsid w:val="00B40E22"/>
    <w:rsid w:val="00B415F9"/>
    <w:rsid w:val="00B41CF9"/>
    <w:rsid w:val="00B42AA8"/>
    <w:rsid w:val="00B43308"/>
    <w:rsid w:val="00B4422C"/>
    <w:rsid w:val="00B46881"/>
    <w:rsid w:val="00B46A46"/>
    <w:rsid w:val="00B52874"/>
    <w:rsid w:val="00B55E0A"/>
    <w:rsid w:val="00B63631"/>
    <w:rsid w:val="00B63E2D"/>
    <w:rsid w:val="00B65A20"/>
    <w:rsid w:val="00B676A9"/>
    <w:rsid w:val="00B67B2C"/>
    <w:rsid w:val="00B67D9A"/>
    <w:rsid w:val="00B67F7E"/>
    <w:rsid w:val="00B70F01"/>
    <w:rsid w:val="00B7135A"/>
    <w:rsid w:val="00B713DA"/>
    <w:rsid w:val="00B7231B"/>
    <w:rsid w:val="00B72F3F"/>
    <w:rsid w:val="00B73D56"/>
    <w:rsid w:val="00B7498A"/>
    <w:rsid w:val="00B75A11"/>
    <w:rsid w:val="00B76C31"/>
    <w:rsid w:val="00B77B41"/>
    <w:rsid w:val="00B81A28"/>
    <w:rsid w:val="00B82A8D"/>
    <w:rsid w:val="00B83902"/>
    <w:rsid w:val="00B83CE7"/>
    <w:rsid w:val="00B856A0"/>
    <w:rsid w:val="00B858C0"/>
    <w:rsid w:val="00B85E70"/>
    <w:rsid w:val="00B861E6"/>
    <w:rsid w:val="00B8628C"/>
    <w:rsid w:val="00B8731F"/>
    <w:rsid w:val="00B90BEE"/>
    <w:rsid w:val="00B90C0E"/>
    <w:rsid w:val="00B90D90"/>
    <w:rsid w:val="00B9141D"/>
    <w:rsid w:val="00B923F8"/>
    <w:rsid w:val="00B92ED3"/>
    <w:rsid w:val="00B93445"/>
    <w:rsid w:val="00B93A2C"/>
    <w:rsid w:val="00B94E1F"/>
    <w:rsid w:val="00B958AB"/>
    <w:rsid w:val="00BA0764"/>
    <w:rsid w:val="00BA25EB"/>
    <w:rsid w:val="00BA477A"/>
    <w:rsid w:val="00BA4B1A"/>
    <w:rsid w:val="00BA50C3"/>
    <w:rsid w:val="00BA7BFA"/>
    <w:rsid w:val="00BB027A"/>
    <w:rsid w:val="00BB0E15"/>
    <w:rsid w:val="00BB13D4"/>
    <w:rsid w:val="00BB2966"/>
    <w:rsid w:val="00BB38CE"/>
    <w:rsid w:val="00BB61EB"/>
    <w:rsid w:val="00BC538A"/>
    <w:rsid w:val="00BC6A70"/>
    <w:rsid w:val="00BC755F"/>
    <w:rsid w:val="00BD0219"/>
    <w:rsid w:val="00BD2AA4"/>
    <w:rsid w:val="00BD6FD5"/>
    <w:rsid w:val="00BE2BA1"/>
    <w:rsid w:val="00BE770C"/>
    <w:rsid w:val="00BE7855"/>
    <w:rsid w:val="00BF00F4"/>
    <w:rsid w:val="00BF2C65"/>
    <w:rsid w:val="00BF4F23"/>
    <w:rsid w:val="00BF4F60"/>
    <w:rsid w:val="00BF5394"/>
    <w:rsid w:val="00BF5B84"/>
    <w:rsid w:val="00BF66A8"/>
    <w:rsid w:val="00C011B7"/>
    <w:rsid w:val="00C03428"/>
    <w:rsid w:val="00C04A89"/>
    <w:rsid w:val="00C07781"/>
    <w:rsid w:val="00C106B8"/>
    <w:rsid w:val="00C10A11"/>
    <w:rsid w:val="00C11CBC"/>
    <w:rsid w:val="00C11F1D"/>
    <w:rsid w:val="00C1273E"/>
    <w:rsid w:val="00C13BD2"/>
    <w:rsid w:val="00C13CB0"/>
    <w:rsid w:val="00C150A8"/>
    <w:rsid w:val="00C1521B"/>
    <w:rsid w:val="00C1680B"/>
    <w:rsid w:val="00C16A4E"/>
    <w:rsid w:val="00C16C51"/>
    <w:rsid w:val="00C207B5"/>
    <w:rsid w:val="00C21E9C"/>
    <w:rsid w:val="00C22240"/>
    <w:rsid w:val="00C24129"/>
    <w:rsid w:val="00C32B19"/>
    <w:rsid w:val="00C33791"/>
    <w:rsid w:val="00C3385A"/>
    <w:rsid w:val="00C33BC9"/>
    <w:rsid w:val="00C33CB3"/>
    <w:rsid w:val="00C34864"/>
    <w:rsid w:val="00C348FE"/>
    <w:rsid w:val="00C36D96"/>
    <w:rsid w:val="00C40F8B"/>
    <w:rsid w:val="00C432AC"/>
    <w:rsid w:val="00C44DC9"/>
    <w:rsid w:val="00C4667D"/>
    <w:rsid w:val="00C47260"/>
    <w:rsid w:val="00C51159"/>
    <w:rsid w:val="00C52D65"/>
    <w:rsid w:val="00C53769"/>
    <w:rsid w:val="00C55E25"/>
    <w:rsid w:val="00C5711B"/>
    <w:rsid w:val="00C60866"/>
    <w:rsid w:val="00C62780"/>
    <w:rsid w:val="00C650EA"/>
    <w:rsid w:val="00C65898"/>
    <w:rsid w:val="00C65FDC"/>
    <w:rsid w:val="00C66857"/>
    <w:rsid w:val="00C676BB"/>
    <w:rsid w:val="00C71FFC"/>
    <w:rsid w:val="00C7398F"/>
    <w:rsid w:val="00C743E6"/>
    <w:rsid w:val="00C74D89"/>
    <w:rsid w:val="00C80649"/>
    <w:rsid w:val="00C812F2"/>
    <w:rsid w:val="00C82AE3"/>
    <w:rsid w:val="00C82D00"/>
    <w:rsid w:val="00C83B06"/>
    <w:rsid w:val="00C83DAB"/>
    <w:rsid w:val="00C84DF1"/>
    <w:rsid w:val="00C854E1"/>
    <w:rsid w:val="00C876E0"/>
    <w:rsid w:val="00C87FFC"/>
    <w:rsid w:val="00C90011"/>
    <w:rsid w:val="00C91AE5"/>
    <w:rsid w:val="00C943EE"/>
    <w:rsid w:val="00C94C77"/>
    <w:rsid w:val="00C95FD9"/>
    <w:rsid w:val="00C977D4"/>
    <w:rsid w:val="00CA057C"/>
    <w:rsid w:val="00CA4A56"/>
    <w:rsid w:val="00CA4CED"/>
    <w:rsid w:val="00CA5A96"/>
    <w:rsid w:val="00CA653A"/>
    <w:rsid w:val="00CA7C0D"/>
    <w:rsid w:val="00CB07E7"/>
    <w:rsid w:val="00CB095E"/>
    <w:rsid w:val="00CB37C6"/>
    <w:rsid w:val="00CB3C0C"/>
    <w:rsid w:val="00CB51AA"/>
    <w:rsid w:val="00CB606B"/>
    <w:rsid w:val="00CB6593"/>
    <w:rsid w:val="00CB752D"/>
    <w:rsid w:val="00CB797D"/>
    <w:rsid w:val="00CC1C73"/>
    <w:rsid w:val="00CC25D7"/>
    <w:rsid w:val="00CC26D8"/>
    <w:rsid w:val="00CC4101"/>
    <w:rsid w:val="00CC5DB6"/>
    <w:rsid w:val="00CC6D2F"/>
    <w:rsid w:val="00CC74E6"/>
    <w:rsid w:val="00CC75CF"/>
    <w:rsid w:val="00CD03B2"/>
    <w:rsid w:val="00CD32C1"/>
    <w:rsid w:val="00CD4C47"/>
    <w:rsid w:val="00CD5574"/>
    <w:rsid w:val="00CD5656"/>
    <w:rsid w:val="00CD6286"/>
    <w:rsid w:val="00CD7184"/>
    <w:rsid w:val="00CD73B1"/>
    <w:rsid w:val="00CD7C4C"/>
    <w:rsid w:val="00CE0B4B"/>
    <w:rsid w:val="00CE1544"/>
    <w:rsid w:val="00CE2C5B"/>
    <w:rsid w:val="00CE32AA"/>
    <w:rsid w:val="00CE41C4"/>
    <w:rsid w:val="00CE43F8"/>
    <w:rsid w:val="00CE451B"/>
    <w:rsid w:val="00CF2E88"/>
    <w:rsid w:val="00CF494B"/>
    <w:rsid w:val="00CF6E31"/>
    <w:rsid w:val="00D007AE"/>
    <w:rsid w:val="00D0307F"/>
    <w:rsid w:val="00D0361C"/>
    <w:rsid w:val="00D04FB8"/>
    <w:rsid w:val="00D101F6"/>
    <w:rsid w:val="00D127C4"/>
    <w:rsid w:val="00D1348C"/>
    <w:rsid w:val="00D1475E"/>
    <w:rsid w:val="00D1526E"/>
    <w:rsid w:val="00D162D5"/>
    <w:rsid w:val="00D173CB"/>
    <w:rsid w:val="00D1767F"/>
    <w:rsid w:val="00D207D8"/>
    <w:rsid w:val="00D22FA4"/>
    <w:rsid w:val="00D231F0"/>
    <w:rsid w:val="00D30650"/>
    <w:rsid w:val="00D33E8A"/>
    <w:rsid w:val="00D35505"/>
    <w:rsid w:val="00D40103"/>
    <w:rsid w:val="00D40654"/>
    <w:rsid w:val="00D422EA"/>
    <w:rsid w:val="00D43FBC"/>
    <w:rsid w:val="00D43FE3"/>
    <w:rsid w:val="00D476B4"/>
    <w:rsid w:val="00D50CEB"/>
    <w:rsid w:val="00D513CB"/>
    <w:rsid w:val="00D5224F"/>
    <w:rsid w:val="00D545FF"/>
    <w:rsid w:val="00D550B5"/>
    <w:rsid w:val="00D55150"/>
    <w:rsid w:val="00D55787"/>
    <w:rsid w:val="00D60C44"/>
    <w:rsid w:val="00D62A23"/>
    <w:rsid w:val="00D632C0"/>
    <w:rsid w:val="00D63AD9"/>
    <w:rsid w:val="00D646E8"/>
    <w:rsid w:val="00D65A91"/>
    <w:rsid w:val="00D66EFB"/>
    <w:rsid w:val="00D711F6"/>
    <w:rsid w:val="00D715B0"/>
    <w:rsid w:val="00D74677"/>
    <w:rsid w:val="00D749CB"/>
    <w:rsid w:val="00D74A8C"/>
    <w:rsid w:val="00D7771F"/>
    <w:rsid w:val="00D77747"/>
    <w:rsid w:val="00D8018B"/>
    <w:rsid w:val="00D83AAD"/>
    <w:rsid w:val="00D8600F"/>
    <w:rsid w:val="00D86A54"/>
    <w:rsid w:val="00D87EB9"/>
    <w:rsid w:val="00D9086B"/>
    <w:rsid w:val="00D90CCD"/>
    <w:rsid w:val="00D912B0"/>
    <w:rsid w:val="00D92505"/>
    <w:rsid w:val="00D94C77"/>
    <w:rsid w:val="00D9521A"/>
    <w:rsid w:val="00D9550A"/>
    <w:rsid w:val="00D9706B"/>
    <w:rsid w:val="00D97501"/>
    <w:rsid w:val="00DA039A"/>
    <w:rsid w:val="00DA25E8"/>
    <w:rsid w:val="00DA5BF9"/>
    <w:rsid w:val="00DA6AD7"/>
    <w:rsid w:val="00DA6F57"/>
    <w:rsid w:val="00DB0D6C"/>
    <w:rsid w:val="00DB167B"/>
    <w:rsid w:val="00DB331D"/>
    <w:rsid w:val="00DB3943"/>
    <w:rsid w:val="00DB401E"/>
    <w:rsid w:val="00DB4162"/>
    <w:rsid w:val="00DB55DA"/>
    <w:rsid w:val="00DB67F2"/>
    <w:rsid w:val="00DB6D8C"/>
    <w:rsid w:val="00DC12C5"/>
    <w:rsid w:val="00DC1512"/>
    <w:rsid w:val="00DC1565"/>
    <w:rsid w:val="00DC2760"/>
    <w:rsid w:val="00DC532E"/>
    <w:rsid w:val="00DC5C94"/>
    <w:rsid w:val="00DC6634"/>
    <w:rsid w:val="00DC69D0"/>
    <w:rsid w:val="00DD692A"/>
    <w:rsid w:val="00DD6EC4"/>
    <w:rsid w:val="00DD77FC"/>
    <w:rsid w:val="00DD7A33"/>
    <w:rsid w:val="00DE18A6"/>
    <w:rsid w:val="00DE1FDA"/>
    <w:rsid w:val="00DE2CF4"/>
    <w:rsid w:val="00DE3C17"/>
    <w:rsid w:val="00DE524E"/>
    <w:rsid w:val="00DE60FB"/>
    <w:rsid w:val="00DE6602"/>
    <w:rsid w:val="00DE6907"/>
    <w:rsid w:val="00DE70EC"/>
    <w:rsid w:val="00DF0E85"/>
    <w:rsid w:val="00DF23F6"/>
    <w:rsid w:val="00DF3A7A"/>
    <w:rsid w:val="00DF3BEF"/>
    <w:rsid w:val="00DF3C28"/>
    <w:rsid w:val="00DF4112"/>
    <w:rsid w:val="00E008A1"/>
    <w:rsid w:val="00E014C8"/>
    <w:rsid w:val="00E020F6"/>
    <w:rsid w:val="00E037A1"/>
    <w:rsid w:val="00E03EE7"/>
    <w:rsid w:val="00E042D4"/>
    <w:rsid w:val="00E05C26"/>
    <w:rsid w:val="00E06961"/>
    <w:rsid w:val="00E06B47"/>
    <w:rsid w:val="00E10427"/>
    <w:rsid w:val="00E10B88"/>
    <w:rsid w:val="00E111B3"/>
    <w:rsid w:val="00E136A8"/>
    <w:rsid w:val="00E14AB2"/>
    <w:rsid w:val="00E16F17"/>
    <w:rsid w:val="00E170D3"/>
    <w:rsid w:val="00E20708"/>
    <w:rsid w:val="00E210DA"/>
    <w:rsid w:val="00E216EA"/>
    <w:rsid w:val="00E21A2B"/>
    <w:rsid w:val="00E22467"/>
    <w:rsid w:val="00E24917"/>
    <w:rsid w:val="00E26542"/>
    <w:rsid w:val="00E26F42"/>
    <w:rsid w:val="00E27A2F"/>
    <w:rsid w:val="00E31F52"/>
    <w:rsid w:val="00E32629"/>
    <w:rsid w:val="00E3354C"/>
    <w:rsid w:val="00E33C8F"/>
    <w:rsid w:val="00E35F58"/>
    <w:rsid w:val="00E36E03"/>
    <w:rsid w:val="00E37107"/>
    <w:rsid w:val="00E40C13"/>
    <w:rsid w:val="00E4173D"/>
    <w:rsid w:val="00E426EE"/>
    <w:rsid w:val="00E42879"/>
    <w:rsid w:val="00E43488"/>
    <w:rsid w:val="00E442FD"/>
    <w:rsid w:val="00E444CE"/>
    <w:rsid w:val="00E46E38"/>
    <w:rsid w:val="00E5091B"/>
    <w:rsid w:val="00E50973"/>
    <w:rsid w:val="00E50BD2"/>
    <w:rsid w:val="00E5302F"/>
    <w:rsid w:val="00E53C3B"/>
    <w:rsid w:val="00E55190"/>
    <w:rsid w:val="00E57F2C"/>
    <w:rsid w:val="00E612FA"/>
    <w:rsid w:val="00E616B4"/>
    <w:rsid w:val="00E61C00"/>
    <w:rsid w:val="00E61D30"/>
    <w:rsid w:val="00E61F3F"/>
    <w:rsid w:val="00E6291C"/>
    <w:rsid w:val="00E64C79"/>
    <w:rsid w:val="00E65AF2"/>
    <w:rsid w:val="00E65C3F"/>
    <w:rsid w:val="00E765EB"/>
    <w:rsid w:val="00E76ABE"/>
    <w:rsid w:val="00E77187"/>
    <w:rsid w:val="00E80298"/>
    <w:rsid w:val="00E80D45"/>
    <w:rsid w:val="00E81746"/>
    <w:rsid w:val="00E8439A"/>
    <w:rsid w:val="00E84473"/>
    <w:rsid w:val="00E845AD"/>
    <w:rsid w:val="00E84FD6"/>
    <w:rsid w:val="00E85016"/>
    <w:rsid w:val="00E90AE5"/>
    <w:rsid w:val="00E95DEC"/>
    <w:rsid w:val="00E96A15"/>
    <w:rsid w:val="00E96B34"/>
    <w:rsid w:val="00E97F61"/>
    <w:rsid w:val="00EA188F"/>
    <w:rsid w:val="00EA1A38"/>
    <w:rsid w:val="00EA1CDB"/>
    <w:rsid w:val="00EA257E"/>
    <w:rsid w:val="00EA2BB4"/>
    <w:rsid w:val="00EA3385"/>
    <w:rsid w:val="00EA3D95"/>
    <w:rsid w:val="00EA50B9"/>
    <w:rsid w:val="00EA54F8"/>
    <w:rsid w:val="00EB1588"/>
    <w:rsid w:val="00EB1E7C"/>
    <w:rsid w:val="00EB4CBB"/>
    <w:rsid w:val="00EB5AE2"/>
    <w:rsid w:val="00EB6192"/>
    <w:rsid w:val="00EB6931"/>
    <w:rsid w:val="00EC18DE"/>
    <w:rsid w:val="00EC18F8"/>
    <w:rsid w:val="00EC1F69"/>
    <w:rsid w:val="00EC2675"/>
    <w:rsid w:val="00EC2FC0"/>
    <w:rsid w:val="00EC55C8"/>
    <w:rsid w:val="00EC65A5"/>
    <w:rsid w:val="00EC6C46"/>
    <w:rsid w:val="00EC7139"/>
    <w:rsid w:val="00EC74FF"/>
    <w:rsid w:val="00ED23A0"/>
    <w:rsid w:val="00ED27A5"/>
    <w:rsid w:val="00ED2D84"/>
    <w:rsid w:val="00ED313A"/>
    <w:rsid w:val="00ED603D"/>
    <w:rsid w:val="00ED68AB"/>
    <w:rsid w:val="00EE04D0"/>
    <w:rsid w:val="00EE0ADC"/>
    <w:rsid w:val="00EE0BB1"/>
    <w:rsid w:val="00EE21C1"/>
    <w:rsid w:val="00EE3672"/>
    <w:rsid w:val="00EE6431"/>
    <w:rsid w:val="00EE6A1C"/>
    <w:rsid w:val="00EE6AB2"/>
    <w:rsid w:val="00EF02E5"/>
    <w:rsid w:val="00EF0630"/>
    <w:rsid w:val="00EF1ACC"/>
    <w:rsid w:val="00EF3B7D"/>
    <w:rsid w:val="00EF53E7"/>
    <w:rsid w:val="00EF5ABC"/>
    <w:rsid w:val="00EF630B"/>
    <w:rsid w:val="00EF6CD1"/>
    <w:rsid w:val="00EF7654"/>
    <w:rsid w:val="00EF7782"/>
    <w:rsid w:val="00EF7EEC"/>
    <w:rsid w:val="00F01D4B"/>
    <w:rsid w:val="00F024FD"/>
    <w:rsid w:val="00F03EE6"/>
    <w:rsid w:val="00F04DE4"/>
    <w:rsid w:val="00F1170A"/>
    <w:rsid w:val="00F119F9"/>
    <w:rsid w:val="00F123F0"/>
    <w:rsid w:val="00F13D8A"/>
    <w:rsid w:val="00F14230"/>
    <w:rsid w:val="00F152E3"/>
    <w:rsid w:val="00F16A79"/>
    <w:rsid w:val="00F16B2B"/>
    <w:rsid w:val="00F17C60"/>
    <w:rsid w:val="00F20257"/>
    <w:rsid w:val="00F2073E"/>
    <w:rsid w:val="00F21FAF"/>
    <w:rsid w:val="00F2281F"/>
    <w:rsid w:val="00F22E11"/>
    <w:rsid w:val="00F24BBB"/>
    <w:rsid w:val="00F254E3"/>
    <w:rsid w:val="00F30254"/>
    <w:rsid w:val="00F32D43"/>
    <w:rsid w:val="00F34030"/>
    <w:rsid w:val="00F36841"/>
    <w:rsid w:val="00F37764"/>
    <w:rsid w:val="00F4065D"/>
    <w:rsid w:val="00F41D43"/>
    <w:rsid w:val="00F42089"/>
    <w:rsid w:val="00F510EF"/>
    <w:rsid w:val="00F51A30"/>
    <w:rsid w:val="00F531DA"/>
    <w:rsid w:val="00F53507"/>
    <w:rsid w:val="00F54C28"/>
    <w:rsid w:val="00F54D88"/>
    <w:rsid w:val="00F55383"/>
    <w:rsid w:val="00F60C58"/>
    <w:rsid w:val="00F62C8B"/>
    <w:rsid w:val="00F63589"/>
    <w:rsid w:val="00F6413C"/>
    <w:rsid w:val="00F64440"/>
    <w:rsid w:val="00F719E7"/>
    <w:rsid w:val="00F7785F"/>
    <w:rsid w:val="00F77B31"/>
    <w:rsid w:val="00F81961"/>
    <w:rsid w:val="00F81B32"/>
    <w:rsid w:val="00F84417"/>
    <w:rsid w:val="00F84F92"/>
    <w:rsid w:val="00F85455"/>
    <w:rsid w:val="00F85933"/>
    <w:rsid w:val="00F903C7"/>
    <w:rsid w:val="00F90856"/>
    <w:rsid w:val="00F909B7"/>
    <w:rsid w:val="00F910FB"/>
    <w:rsid w:val="00F91856"/>
    <w:rsid w:val="00F9299E"/>
    <w:rsid w:val="00F92A41"/>
    <w:rsid w:val="00F93B58"/>
    <w:rsid w:val="00F94588"/>
    <w:rsid w:val="00F95156"/>
    <w:rsid w:val="00F969E8"/>
    <w:rsid w:val="00FA02CC"/>
    <w:rsid w:val="00FA270E"/>
    <w:rsid w:val="00FA405C"/>
    <w:rsid w:val="00FA4923"/>
    <w:rsid w:val="00FA5B5A"/>
    <w:rsid w:val="00FA62C5"/>
    <w:rsid w:val="00FA6B6A"/>
    <w:rsid w:val="00FA7DB0"/>
    <w:rsid w:val="00FB01F4"/>
    <w:rsid w:val="00FB067F"/>
    <w:rsid w:val="00FB3268"/>
    <w:rsid w:val="00FB33C6"/>
    <w:rsid w:val="00FB5289"/>
    <w:rsid w:val="00FB58A5"/>
    <w:rsid w:val="00FB5E5E"/>
    <w:rsid w:val="00FB6249"/>
    <w:rsid w:val="00FB76D9"/>
    <w:rsid w:val="00FC4691"/>
    <w:rsid w:val="00FC46C6"/>
    <w:rsid w:val="00FC5783"/>
    <w:rsid w:val="00FD17CB"/>
    <w:rsid w:val="00FD3BE9"/>
    <w:rsid w:val="00FD3CA9"/>
    <w:rsid w:val="00FD457E"/>
    <w:rsid w:val="00FD5837"/>
    <w:rsid w:val="00FD6611"/>
    <w:rsid w:val="00FD76DB"/>
    <w:rsid w:val="00FE0E95"/>
    <w:rsid w:val="00FE1645"/>
    <w:rsid w:val="00FE3508"/>
    <w:rsid w:val="00FE499A"/>
    <w:rsid w:val="00FF004C"/>
    <w:rsid w:val="00FF04AF"/>
    <w:rsid w:val="00FF16B4"/>
    <w:rsid w:val="00FF1F84"/>
    <w:rsid w:val="00FF3FEF"/>
    <w:rsid w:val="00FF4652"/>
    <w:rsid w:val="00FF4B05"/>
    <w:rsid w:val="00FF685A"/>
    <w:rsid w:val="00FF6C35"/>
    <w:rsid w:val="07C4566E"/>
    <w:rsid w:val="1537E2FF"/>
    <w:rsid w:val="17FA125C"/>
    <w:rsid w:val="19F44DD3"/>
    <w:rsid w:val="1BDF3162"/>
    <w:rsid w:val="1FBEAD7D"/>
    <w:rsid w:val="1FE28E25"/>
    <w:rsid w:val="212252A9"/>
    <w:rsid w:val="252A201F"/>
    <w:rsid w:val="2A624432"/>
    <w:rsid w:val="31390E8B"/>
    <w:rsid w:val="395F0704"/>
    <w:rsid w:val="39D097C3"/>
    <w:rsid w:val="469D891C"/>
    <w:rsid w:val="4A87481E"/>
    <w:rsid w:val="4AF1CA6F"/>
    <w:rsid w:val="4BED1CA7"/>
    <w:rsid w:val="4C542924"/>
    <w:rsid w:val="4CBC9E0A"/>
    <w:rsid w:val="4E0EC815"/>
    <w:rsid w:val="527EA59F"/>
    <w:rsid w:val="53F75AC3"/>
    <w:rsid w:val="5457E46E"/>
    <w:rsid w:val="57BF1B51"/>
    <w:rsid w:val="58F03059"/>
    <w:rsid w:val="6436DFE6"/>
    <w:rsid w:val="6D20A21E"/>
    <w:rsid w:val="7247B9A7"/>
    <w:rsid w:val="780C4E69"/>
    <w:rsid w:val="79C76441"/>
    <w:rsid w:val="7A8545CC"/>
    <w:rsid w:val="7B53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7C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6F0"/>
    <w:pPr>
      <w:keepLines/>
      <w:spacing w:before="240" w:after="240" w:line="360" w:lineRule="auto"/>
    </w:pPr>
    <w:rPr>
      <w:color w:val="2F3A48" w:themeColor="text2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13B9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35"/>
    <w:pPr>
      <w:keepNext/>
      <w:outlineLvl w:val="1"/>
    </w:pPr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7E6"/>
    <w:pPr>
      <w:keepNext/>
      <w:outlineLvl w:val="2"/>
    </w:pPr>
    <w:rPr>
      <w:rFonts w:ascii="Work Sans SemiBold" w:eastAsiaTheme="majorEastAsia" w:hAnsi="Work Sans SemiBold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788"/>
    <w:pPr>
      <w:keepNext/>
      <w:outlineLvl w:val="3"/>
    </w:pPr>
    <w:rPr>
      <w:rFonts w:asciiTheme="majorHAnsi" w:eastAsiaTheme="majorEastAsia" w:hAnsiTheme="majorHAnsi" w:cstheme="majorBidi"/>
      <w:b/>
      <w:iCs/>
      <w:color w:val="1B598C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5A20"/>
    <w:pPr>
      <w:keepNext/>
      <w:spacing w:before="80" w:after="40"/>
      <w:outlineLvl w:val="4"/>
    </w:pPr>
    <w:rPr>
      <w:rFonts w:eastAsiaTheme="majorEastAsia" w:cstheme="majorBidi"/>
      <w:color w:val="2DA1A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A20"/>
    <w:pPr>
      <w:keepNext/>
      <w:spacing w:before="40" w:after="0"/>
      <w:outlineLvl w:val="5"/>
    </w:pPr>
    <w:rPr>
      <w:rFonts w:eastAsiaTheme="majorEastAsia" w:cstheme="majorBidi"/>
      <w:i/>
      <w:iCs/>
      <w:color w:val="4396D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A20"/>
    <w:pPr>
      <w:keepNext/>
      <w:spacing w:before="40" w:after="0"/>
      <w:outlineLvl w:val="6"/>
    </w:pPr>
    <w:rPr>
      <w:rFonts w:eastAsiaTheme="majorEastAsia" w:cstheme="majorBidi"/>
      <w:color w:val="4396D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A20"/>
    <w:pPr>
      <w:keepNext/>
      <w:spacing w:after="0"/>
      <w:outlineLvl w:val="7"/>
    </w:pPr>
    <w:rPr>
      <w:rFonts w:eastAsiaTheme="majorEastAsia" w:cstheme="majorBidi"/>
      <w:i/>
      <w:iCs/>
      <w:color w:val="2374B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A20"/>
    <w:pPr>
      <w:keepNext/>
      <w:spacing w:after="0"/>
      <w:outlineLvl w:val="8"/>
    </w:pPr>
    <w:rPr>
      <w:rFonts w:eastAsiaTheme="majorEastAsia" w:cstheme="majorBidi"/>
      <w:color w:val="2374B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B9B"/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635"/>
    <w:rPr>
      <w:rFonts w:ascii="Work Sans SemiBold" w:eastAsiaTheme="majorEastAsia" w:hAnsi="Work Sans SemiBold" w:cstheme="majorBidi"/>
      <w:color w:val="1B598C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07E6"/>
    <w:rPr>
      <w:rFonts w:ascii="Work Sans SemiBold" w:eastAsiaTheme="majorEastAsia" w:hAnsi="Work Sans SemiBold" w:cstheme="majorBidi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3788"/>
    <w:rPr>
      <w:rFonts w:asciiTheme="majorHAnsi" w:eastAsiaTheme="majorEastAsia" w:hAnsiTheme="majorHAnsi" w:cstheme="majorBidi"/>
      <w:b/>
      <w:iCs/>
      <w:color w:val="1B598C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65A20"/>
    <w:rPr>
      <w:rFonts w:eastAsiaTheme="majorEastAsia" w:cstheme="majorBidi"/>
      <w:color w:val="2DA1A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A20"/>
    <w:rPr>
      <w:rFonts w:eastAsiaTheme="majorEastAsia" w:cstheme="majorBidi"/>
      <w:i/>
      <w:iCs/>
      <w:color w:val="4396D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A20"/>
    <w:rPr>
      <w:rFonts w:eastAsiaTheme="majorEastAsia" w:cstheme="majorBidi"/>
      <w:color w:val="4396D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A20"/>
    <w:rPr>
      <w:rFonts w:eastAsiaTheme="majorEastAsia" w:cstheme="majorBidi"/>
      <w:i/>
      <w:iCs/>
      <w:color w:val="2374B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A20"/>
    <w:rPr>
      <w:rFonts w:eastAsiaTheme="majorEastAsia" w:cstheme="majorBidi"/>
      <w:color w:val="2374B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6B5C7F"/>
    <w:pPr>
      <w:spacing w:before="480" w:after="480" w:line="240" w:lineRule="auto"/>
    </w:pPr>
    <w:rPr>
      <w:noProof/>
      <w:color w:val="2F3A48" w:themeColor="text2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6B5C7F"/>
    <w:rPr>
      <w:rFonts w:ascii="Work Sans SemiBold" w:eastAsiaTheme="majorEastAsia" w:hAnsi="Work Sans SemiBold" w:cstheme="majorBidi"/>
      <w:noProof/>
      <w:color w:val="2F3A48" w:themeColor="text2"/>
      <w:sz w:val="60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A20"/>
    <w:pPr>
      <w:numPr>
        <w:ilvl w:val="1"/>
      </w:numPr>
    </w:pPr>
    <w:rPr>
      <w:rFonts w:eastAsiaTheme="majorEastAsia" w:cstheme="majorBidi"/>
      <w:color w:val="4396D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A20"/>
    <w:rPr>
      <w:rFonts w:eastAsiaTheme="majorEastAsia" w:cstheme="majorBidi"/>
      <w:color w:val="4396D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A20"/>
    <w:pPr>
      <w:spacing w:before="160"/>
      <w:jc w:val="center"/>
    </w:pPr>
    <w:rPr>
      <w:i/>
      <w:iCs/>
      <w:color w:val="2986D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A20"/>
    <w:rPr>
      <w:i/>
      <w:iCs/>
      <w:color w:val="2986D4" w:themeColor="text1" w:themeTint="BF"/>
    </w:rPr>
  </w:style>
  <w:style w:type="paragraph" w:styleId="ListParagraph">
    <w:name w:val="List Paragraph"/>
    <w:basedOn w:val="Normal"/>
    <w:uiPriority w:val="34"/>
    <w:qFormat/>
    <w:rsid w:val="002A567A"/>
    <w:pPr>
      <w:numPr>
        <w:numId w:val="12"/>
      </w:numPr>
      <w:ind w:left="1134" w:hanging="567"/>
    </w:pPr>
  </w:style>
  <w:style w:type="character" w:styleId="IntenseEmphasis">
    <w:name w:val="Intense Emphasis"/>
    <w:basedOn w:val="DefaultParagraphFont"/>
    <w:uiPriority w:val="21"/>
    <w:qFormat/>
    <w:rsid w:val="00B65A20"/>
    <w:rPr>
      <w:i/>
      <w:iCs/>
      <w:color w:val="2DA1A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A20"/>
    <w:pPr>
      <w:pBdr>
        <w:top w:val="single" w:sz="4" w:space="10" w:color="2DA1AF" w:themeColor="accent1" w:themeShade="BF"/>
        <w:bottom w:val="single" w:sz="4" w:space="10" w:color="2DA1AF" w:themeColor="accent1" w:themeShade="BF"/>
      </w:pBdr>
      <w:spacing w:before="360" w:after="360"/>
      <w:ind w:left="864" w:right="864"/>
      <w:jc w:val="center"/>
    </w:pPr>
    <w:rPr>
      <w:i/>
      <w:iCs/>
      <w:color w:val="2DA1A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A20"/>
    <w:rPr>
      <w:i/>
      <w:iCs/>
      <w:color w:val="2DA1A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A20"/>
    <w:rPr>
      <w:b/>
      <w:bCs/>
      <w:smallCaps/>
      <w:color w:val="2DA1A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20"/>
  </w:style>
  <w:style w:type="paragraph" w:styleId="Footer">
    <w:name w:val="footer"/>
    <w:basedOn w:val="Normal"/>
    <w:link w:val="FooterChar"/>
    <w:uiPriority w:val="99"/>
    <w:unhideWhenUsed/>
    <w:qFormat/>
    <w:rsid w:val="00CD32C1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D32C1"/>
    <w:rPr>
      <w:color w:val="2F3A48" w:themeColor="text2"/>
      <w:sz w:val="18"/>
    </w:rPr>
  </w:style>
  <w:style w:type="paragraph" w:customStyle="1" w:styleId="Tealbarhighlight">
    <w:name w:val="Teal bar highlight"/>
    <w:basedOn w:val="Normal"/>
    <w:next w:val="Normal"/>
    <w:qFormat/>
    <w:rsid w:val="002B0A78"/>
    <w:pPr>
      <w:pBdr>
        <w:left w:val="single" w:sz="36" w:space="12" w:color="54C6D3" w:themeColor="accent1"/>
      </w:pBdr>
      <w:spacing w:before="400" w:after="120"/>
      <w:ind w:left="374"/>
    </w:pPr>
  </w:style>
  <w:style w:type="paragraph" w:customStyle="1" w:styleId="Yellobarhighlight">
    <w:name w:val="Yello bar highlight"/>
    <w:basedOn w:val="Tealbarhighlight"/>
    <w:next w:val="Normal"/>
    <w:qFormat/>
    <w:rsid w:val="002B0A78"/>
    <w:pPr>
      <w:pBdr>
        <w:left w:val="single" w:sz="36" w:space="12" w:color="FFCA3A" w:themeColor="accent2"/>
      </w:pBdr>
    </w:pPr>
  </w:style>
  <w:style w:type="paragraph" w:customStyle="1" w:styleId="Heading1Numbered">
    <w:name w:val="Heading 1 Numbered"/>
    <w:basedOn w:val="Heading1"/>
    <w:uiPriority w:val="10"/>
    <w:qFormat/>
    <w:rsid w:val="00661562"/>
    <w:pPr>
      <w:numPr>
        <w:numId w:val="2"/>
      </w:numPr>
      <w:tabs>
        <w:tab w:val="num" w:pos="360"/>
      </w:tabs>
      <w:suppressAutoHyphens/>
      <w:spacing w:after="300" w:line="480" w:lineRule="atLeast"/>
      <w:ind w:left="0" w:firstLine="0"/>
      <w:contextualSpacing/>
    </w:pPr>
    <w:rPr>
      <w:rFonts w:asciiTheme="majorHAnsi" w:hAnsiTheme="majorHAnsi"/>
      <w:b/>
      <w:color w:val="FFCA3A" w:themeColor="accent2"/>
      <w:kern w:val="0"/>
      <w:sz w:val="40"/>
      <w14:ligatures w14:val="none"/>
    </w:rPr>
  </w:style>
  <w:style w:type="paragraph" w:customStyle="1" w:styleId="Heading2Numbered">
    <w:name w:val="Heading 2 Numbered"/>
    <w:basedOn w:val="Heading2"/>
    <w:uiPriority w:val="10"/>
    <w:qFormat/>
    <w:rsid w:val="00661562"/>
    <w:pPr>
      <w:numPr>
        <w:ilvl w:val="1"/>
        <w:numId w:val="2"/>
      </w:numPr>
      <w:tabs>
        <w:tab w:val="num" w:pos="360"/>
      </w:tabs>
      <w:suppressAutoHyphens/>
      <w:spacing w:before="360" w:after="120" w:line="320" w:lineRule="atLeast"/>
      <w:ind w:left="0" w:firstLine="0"/>
      <w:contextualSpacing/>
    </w:pPr>
    <w:rPr>
      <w:rFonts w:asciiTheme="majorHAnsi" w:hAnsiTheme="majorHAnsi"/>
      <w:b/>
      <w:color w:val="2F3A48" w:themeColor="text2"/>
      <w:kern w:val="0"/>
      <w:szCs w:val="26"/>
      <w14:ligatures w14:val="none"/>
    </w:rPr>
  </w:style>
  <w:style w:type="paragraph" w:customStyle="1" w:styleId="Heading3Numbered">
    <w:name w:val="Heading 3 Numbered"/>
    <w:basedOn w:val="Heading3"/>
    <w:uiPriority w:val="10"/>
    <w:qFormat/>
    <w:rsid w:val="00661562"/>
    <w:pPr>
      <w:numPr>
        <w:ilvl w:val="2"/>
        <w:numId w:val="2"/>
      </w:numPr>
      <w:tabs>
        <w:tab w:val="num" w:pos="360"/>
      </w:tabs>
      <w:suppressAutoHyphens/>
      <w:spacing w:after="120"/>
      <w:ind w:left="0" w:firstLine="0"/>
    </w:pPr>
    <w:rPr>
      <w:rFonts w:asciiTheme="majorHAnsi" w:hAnsiTheme="majorHAnsi"/>
      <w:b/>
      <w:color w:val="1B598C" w:themeColor="text1"/>
      <w:kern w:val="0"/>
      <w:sz w:val="20"/>
      <w:szCs w:val="24"/>
      <w14:ligatures w14:val="none"/>
    </w:rPr>
  </w:style>
  <w:style w:type="paragraph" w:customStyle="1" w:styleId="NormalNumbered">
    <w:name w:val="Normal Numbered"/>
    <w:basedOn w:val="Normal"/>
    <w:uiPriority w:val="3"/>
    <w:qFormat/>
    <w:rsid w:val="00661562"/>
    <w:pPr>
      <w:numPr>
        <w:ilvl w:val="6"/>
        <w:numId w:val="2"/>
      </w:numPr>
      <w:suppressAutoHyphens/>
    </w:pPr>
    <w:rPr>
      <w:color w:val="1B598C" w:themeColor="text1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61562"/>
    <w:rPr>
      <w:color w:val="0070C0"/>
      <w:u w:val="single"/>
    </w:rPr>
  </w:style>
  <w:style w:type="numbering" w:customStyle="1" w:styleId="NumberedHeadings">
    <w:name w:val="Numbered Headings"/>
    <w:uiPriority w:val="99"/>
    <w:rsid w:val="00661562"/>
    <w:pPr>
      <w:numPr>
        <w:numId w:val="1"/>
      </w:numPr>
    </w:pPr>
  </w:style>
  <w:style w:type="paragraph" w:styleId="Revision">
    <w:name w:val="Revision"/>
    <w:hidden/>
    <w:uiPriority w:val="99"/>
    <w:semiHidden/>
    <w:rsid w:val="00067314"/>
    <w:pPr>
      <w:spacing w:after="0" w:line="240" w:lineRule="auto"/>
    </w:pPr>
    <w:rPr>
      <w:color w:val="2F3A48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676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AD1"/>
    <w:rPr>
      <w:color w:val="2F3A48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AD1"/>
    <w:rPr>
      <w:b/>
      <w:bCs/>
      <w:color w:val="2F3A48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48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F13"/>
    <w:rPr>
      <w:color w:val="954F72" w:themeColor="followedHyperlink"/>
      <w:u w:val="single"/>
    </w:rPr>
  </w:style>
  <w:style w:type="paragraph" w:customStyle="1" w:styleId="Introductoryparagraph">
    <w:name w:val="Introductory paragraph"/>
    <w:qFormat/>
    <w:rsid w:val="000326F0"/>
    <w:pPr>
      <w:spacing w:before="240" w:after="240" w:line="360" w:lineRule="auto"/>
    </w:pPr>
    <w:rPr>
      <w:rFonts w:eastAsiaTheme="majorEastAsia" w:cstheme="majorBidi"/>
      <w:color w:val="1B598C" w:themeColor="text1"/>
      <w:kern w:val="0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9F6C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cc.gov.au/reporting-and-investigating-corruption/what-corrupt-conduct" TargetMode="External"/><Relationship Id="rId18" Type="http://schemas.openxmlformats.org/officeDocument/2006/relationships/hyperlink" Target="https://www.nacc.gov.au/reporting-and-investigating-corruption/report-corrupt-conduc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nacc.gov.au/corruption-prevention-and-educatio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cc.gov.au/investigation-reports-and-case-studi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nacc.gov.au/mandatory-referral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acc.gov.au/reporting-and-investigating-corruption/what-corrupt-conduct" TargetMode="External"/><Relationship Id="rId22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ACC factsheets">
  <a:themeElements>
    <a:clrScheme name="Factsheets">
      <a:dk1>
        <a:srgbClr val="1B598C"/>
      </a:dk1>
      <a:lt1>
        <a:srgbClr val="E1E8F6"/>
      </a:lt1>
      <a:dk2>
        <a:srgbClr val="2F3A48"/>
      </a:dk2>
      <a:lt2>
        <a:srgbClr val="F1F4FA"/>
      </a:lt2>
      <a:accent1>
        <a:srgbClr val="54C6D3"/>
      </a:accent1>
      <a:accent2>
        <a:srgbClr val="FFCA3A"/>
      </a:accent2>
      <a:accent3>
        <a:srgbClr val="1A5A8D"/>
      </a:accent3>
      <a:accent4>
        <a:srgbClr val="44546A"/>
      </a:accent4>
      <a:accent5>
        <a:srgbClr val="FFFFFF"/>
      </a:accent5>
      <a:accent6>
        <a:srgbClr val="2F3A48"/>
      </a:accent6>
      <a:hlink>
        <a:srgbClr val="0563C1"/>
      </a:hlink>
      <a:folHlink>
        <a:srgbClr val="954F72"/>
      </a:folHlink>
    </a:clrScheme>
    <a:fontScheme name="Work Sans">
      <a:majorFont>
        <a:latin typeface="Work Sans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3ef9a5-4179-4f6e-b243-538f324b96dc">
      <UserInfo>
        <DisplayName/>
        <AccountId xsi:nil="true"/>
        <AccountType/>
      </UserInfo>
    </SharedWithUsers>
    <lcf76f155ced4ddcb4097134ff3c332f xmlns="12801b14-058d-4392-ba41-b45a84fef611">
      <Terms xmlns="http://schemas.microsoft.com/office/infopath/2007/PartnerControls"/>
    </lcf76f155ced4ddcb4097134ff3c332f>
    <TaxCatchAll xmlns="bf3ef9a5-4179-4f6e-b243-538f324b96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26B1D08548743916FF9B3CE18B07B" ma:contentTypeVersion="14" ma:contentTypeDescription="Create a new document." ma:contentTypeScope="" ma:versionID="a998b57434acead40b70fc3f276cab29">
  <xsd:schema xmlns:xsd="http://www.w3.org/2001/XMLSchema" xmlns:xs="http://www.w3.org/2001/XMLSchema" xmlns:p="http://schemas.microsoft.com/office/2006/metadata/properties" xmlns:ns2="12801b14-058d-4392-ba41-b45a84fef611" xmlns:ns3="bf3ef9a5-4179-4f6e-b243-538f324b96dc" targetNamespace="http://schemas.microsoft.com/office/2006/metadata/properties" ma:root="true" ma:fieldsID="85bf22a6d88a0515f7f20fe981c45df2" ns2:_="" ns3:_="">
    <xsd:import namespace="12801b14-058d-4392-ba41-b45a84fef611"/>
    <xsd:import namespace="bf3ef9a5-4179-4f6e-b243-538f324b9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01b14-058d-4392-ba41-b45a84fef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4fff482-d92e-4230-8274-7db54dbfc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f9a5-4179-4f6e-b243-538f324b96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1afb0e-eff2-4ca0-a486-3b4f15f0fc16}" ma:internalName="TaxCatchAll" ma:showField="CatchAllData" ma:web="bf3ef9a5-4179-4f6e-b243-538f324b9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8C519-EF35-4360-B94A-515ABE939D03}">
  <ds:schemaRefs>
    <ds:schemaRef ds:uri="http://schemas.microsoft.com/office/2006/metadata/properties"/>
    <ds:schemaRef ds:uri="http://schemas.microsoft.com/office/infopath/2007/PartnerControls"/>
    <ds:schemaRef ds:uri="bf3ef9a5-4179-4f6e-b243-538f324b96dc"/>
    <ds:schemaRef ds:uri="12801b14-058d-4392-ba41-b45a84fef611"/>
  </ds:schemaRefs>
</ds:datastoreItem>
</file>

<file path=customXml/itemProps2.xml><?xml version="1.0" encoding="utf-8"?>
<ds:datastoreItem xmlns:ds="http://schemas.openxmlformats.org/officeDocument/2006/customXml" ds:itemID="{64AAE8D4-2487-4100-8900-BF8517AA62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FC496C-7D44-4F9B-8025-4348D3C1C5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2FC19-8FCC-4134-B1F2-7E8C0288A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01b14-058d-4392-ba41-b45a84fef611"/>
    <ds:schemaRef ds:uri="bf3ef9a5-4179-4f6e-b243-538f324b9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2026-05-08T01:14:00Z</dcterms:created>
  <dcterms:modified xsi:type="dcterms:W3CDTF">2026-05-11T00:58:00Z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5a37a2ba,1be63b51,3f5d8549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1cf96571,53e84c5b,354ef82c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 </vt:lpwstr>
  </property>
  <property fmtid="{D5CDD505-2E9C-101B-9397-08002B2CF9AE}" pid="8" name="MSIP_Label_4ba86659-d6e4-4b6d-88ae-202639b32f10_Enabled">
    <vt:lpwstr>true</vt:lpwstr>
  </property>
  <property fmtid="{D5CDD505-2E9C-101B-9397-08002B2CF9AE}" pid="9" name="MSIP_Label_4ba86659-d6e4-4b6d-88ae-202639b32f10_SetDate">
    <vt:lpwstr>2026-05-08T01:14:09Z</vt:lpwstr>
  </property>
  <property fmtid="{D5CDD505-2E9C-101B-9397-08002B2CF9AE}" pid="10" name="MSIP_Label_4ba86659-d6e4-4b6d-88ae-202639b32f10_Method">
    <vt:lpwstr>Privileged</vt:lpwstr>
  </property>
  <property fmtid="{D5CDD505-2E9C-101B-9397-08002B2CF9AE}" pid="11" name="MSIP_Label_4ba86659-d6e4-4b6d-88ae-202639b32f10_Name">
    <vt:lpwstr>58a895b5-cb81-4777-98ae-74e2a157223f</vt:lpwstr>
  </property>
  <property fmtid="{D5CDD505-2E9C-101B-9397-08002B2CF9AE}" pid="12" name="MSIP_Label_4ba86659-d6e4-4b6d-88ae-202639b32f10_SiteId">
    <vt:lpwstr>f7f84514-8dcd-479a-9ae7-7501fc047b54</vt:lpwstr>
  </property>
  <property fmtid="{D5CDD505-2E9C-101B-9397-08002B2CF9AE}" pid="13" name="MSIP_Label_4ba86659-d6e4-4b6d-88ae-202639b32f10_ActionId">
    <vt:lpwstr>830cfe50-b682-4f25-bf0a-c66d5da065a3</vt:lpwstr>
  </property>
  <property fmtid="{D5CDD505-2E9C-101B-9397-08002B2CF9AE}" pid="14" name="MSIP_Label_4ba86659-d6e4-4b6d-88ae-202639b32f10_ContentBits">
    <vt:lpwstr>3</vt:lpwstr>
  </property>
  <property fmtid="{D5CDD505-2E9C-101B-9397-08002B2CF9AE}" pid="15" name="MSIP_Label_4ba86659-d6e4-4b6d-88ae-202639b32f10_Tag">
    <vt:lpwstr>10, 0, 1, 1</vt:lpwstr>
  </property>
  <property fmtid="{D5CDD505-2E9C-101B-9397-08002B2CF9AE}" pid="16" name="MediaServiceImageTags">
    <vt:lpwstr/>
  </property>
  <property fmtid="{D5CDD505-2E9C-101B-9397-08002B2CF9AE}" pid="17" name="xd_ProgID">
    <vt:lpwstr/>
  </property>
  <property fmtid="{D5CDD505-2E9C-101B-9397-08002B2CF9AE}" pid="18" name="ContentTypeId">
    <vt:lpwstr>0x01010085F26B1D08548743916FF9B3CE18B07B</vt:lpwstr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docLang">
    <vt:lpwstr>en</vt:lpwstr>
  </property>
  <property fmtid="{D5CDD505-2E9C-101B-9397-08002B2CF9AE}" pid="23" name="xd_Signature">
    <vt:bool>false</vt:bool>
  </property>
  <property fmtid="{D5CDD505-2E9C-101B-9397-08002B2CF9AE}" pid="24" name="TriggerFlowInfo">
    <vt:lpwstr/>
  </property>
  <property fmtid="{D5CDD505-2E9C-101B-9397-08002B2CF9AE}" pid="25" name="Order">
    <vt:r8>256500</vt:r8>
  </property>
</Properties>
</file>